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15.12.2022  №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присвоении адреса объекту 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ПОСТАНОВЛЯЕТ: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участку), с кадастровым номером 27:17:0329201:6162, следующий адрес: Российская Федерация, Хабаровский край, Хабаровский муниципальный район, Мирненское сельское поселение, село Мирное,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улица Каштановая, участок 24.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