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12.12.2017 № 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 на 2018-2020 гг.»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01.11.2017 №90 «Об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12.12.2017 № 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РАЗВИТИЯ МУНИЦИПАЛЬНОЙ СЛУЖБЫ В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 МУНИЦИПАЛЬНОГО РАЙОНА НА 2018-2020гг.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Название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 на 2018-2020 гг.»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 от 23.01.2014 № 7-22 «Об утверждении Положения о муниципальной службе в Мирненском сельском поселении Хабаровского муниципального района», Устав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Исполнители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Цели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муниципальной службы в администрации 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Мирнеского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 обеспечение прозрачности муниципальной службы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Объемы и источники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 реализации Программы составляет 150,0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2020год - 50,0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Мероприятия Программы проводятся в пределах средств местного бюджета, предусмотренных органами местного самоуправления на профессиональную переподготовку и повышение квалификации муниципальных служащих, а также на содержание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Средства на реализацию Программы на последующие годы будут предусматриваться при формировании местного бюджета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 планомерное повышение квалификации муниципальных служащих; повышение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Контроль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Программы осуществляют глава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Целью Программы является развитие и совершенствование муниципальной службы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Для достижения основной цели Программы поставлены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повышение доверия граждан к муниципальной службе, обеспечение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Финансирование Программы осуществляется за счет средств бюджета Мирненского сельского поселения, предусмотренных на подготовку, переподготовку и повышение квалификации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Объем финансирования реализации Программы составляет 150,0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2020год - 50,0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Мирненского сельского поселения на очередной финансовый год, исходя из возможностей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а) внедрение эффективных технологий и современных методов кадровой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этого обоснована тем, что: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данного направления планируется,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системы подбора и подготовки кадров для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качеств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противодействие бюрократизму и предупреждение коррупции в органах местного самоуправления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данного направления предполагается,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реализация мероприятий по противодействию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внедрение механизма принятия мер по предотвращению конфликта интересов на муниципальной службе;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открытости и доступности муниципальной власти;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доступности и качества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разработка эффективных инструментов взаимодействия органов местного самоуправления поселения с институтами гражданского общества и средствами массовой информации в целях повышения открытости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данного направления обосновано тем, что: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Реализацию данного направления планируется проводить,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упорядочение, конкретизация и закрепление в должностных инструкциях полномочий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2018 - 2020 гг.».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2018 - 2020 гг.», согласно приложению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В результате реализации Программы должны быть обеспечены следующие результаты: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эффективного кадрового потенциала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качественное программное, информационное и техническое обеспечение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разработка и реализация антикоррупционных программ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разработка и внедрение в администрации Мирненского сельского поселения современных механизмов стимулирования труда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открытости и доступности информации о муниципальной службе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 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 на 2018- 2020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Финансовые затраты на реализацию программы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результаты реализации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Утвержденные муниципальные правовые акты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первом полугодии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ние списка муниципальных служащих, подлежащих повышению квалификации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квалификации муниципальных служащих 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профессиона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льных качеств, повышение квалификации  муниципальными служащими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 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профессиональных качеств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краевого бюджета (*)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профессиональных качеств, повышение квалификации муниципальными служащими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профессиональных качеств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Наличие действенного кадрового резерва, сформированного с учетом личных и профессиональных качеств кандидатов на замещение должностей муниципальной службы и действующих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и размещение материалов по вопросам муниципальной службы на официальном сайте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информированности населения, доступность информации о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ной службе, привлечение кадров для постановки в кадровый резерв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внедрения и развития механизма предупреждения коррупции, выявления и разрешения конфликта интересов на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2019г.-20,0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муниципальных служащих телефонной, факсимильной, электронной связью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2018г.-10,0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2019г.- 10,0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2020г.-10,0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 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Смета расходов на реализацию муниципальной целевой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«Развитие муниципальной службы в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на 2018 - 2020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Сумма (тыс.руб)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Повышения квалификации муниципальных служащих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(*)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 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муниципальных служащих телефонной, факсимильной, электронной связью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