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57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аннулировании адреса в ФИАС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 связи с присвоением нового адреса аннулировать в системе ФИАС адрес объекта адресации (з</w:t>
      </w:r>
      <w:r>
        <w:rPr>
          <w:rFonts w:ascii="times new roman"/>
          <w:color w:val="000000"/>
          <w:sz w:val="21"/>
          <w:rtl w:val="off"/>
          <w:lang w:val="en-US"/>
        </w:rPr>
        <w:t>емельный участок) с кадастровым номером 27:17:0302601:256: Российская Федерация, Хабаровский край, Хабаровский муниципальный район, Мирненское сельское поселение, село Скворцово, улица Центральная, участок 16А.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Присвоить объекту адресации</w:t>
      </w:r>
      <w:r>
        <w:rPr>
          <w:rFonts w:ascii="times"/>
          <w:color w:val="000000"/>
          <w:sz w:val="21"/>
          <w:rtl w:val="off"/>
          <w:lang w:val="en-US"/>
        </w:rPr>
        <w:t xml:space="preserve"> (з</w:t>
      </w:r>
      <w:r>
        <w:rPr>
          <w:rFonts w:ascii="times new roman"/>
          <w:color w:val="000000"/>
          <w:sz w:val="21"/>
          <w:rtl w:val="off"/>
          <w:lang w:val="en-US"/>
        </w:rPr>
        <w:t>емельный участок) с кадастровым номером 27:17:0302601:256 адрес: Российская Федерация, Хабаровский край, Хабаровский муниципальный район, Мирненское сельское поселение, село Скворцово, улица Центральная, участок 28А.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В связи с присвоением нового адреса аннулировать в системе ФИАС адрес объекта адресации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(здание) с кадастровым номером 27:17:0302601:531: Российская Федерация, Хабаровский край, Хабаровский муниципальный район, Мирненское сельское поселение, село Скворцово, улица Центральная, дом 16А.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Присвоить объекту адресации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(здание) с кадастровым номером 27:17:0302601:531, расположенному на земельном участке с кадастровым номером: 27:17:0302601:256, адрес: Российская Федерация, Хабаровский край, Хабаровский муниципальный район, Мирненское сельское поселение, село Скворцово, улица Центральная, дом 28А.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