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По иску прокурора ограничен доступ к сообществу зацеперов в сети «ВКонтакте»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связи с поступившим в Хабаровскую транспортную прокуратуру обращением прокурором инициировано обращение в суд в целях защиты интересов несовершеннолетних и иных лиц, а также предупреждения совершения противоправных деяний.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частности, проведенной проверкой установлено наличие в свободном доступе в социальной сети «ВКонтакте» видеороликов, призывающих к проезду на выступающих частях поездов, их крышах, нарушению правил поведения в зоне повышенной опасности на объектах железнодорожного транспорта и иным действиям, которые могут причинить вред жизни и здоровью граждан. При этом, размещение указанных видеоматериалов сопровождалось активным обсуждением и хвалебными комментариями со стороны несовершеннолетних лиц.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Вынесенным 17.01.2019 решением Центрального районного суда г. Хабаровска требования прокурора удовлетворены, информационный ресурс признан информацией, распространение которой в Российской Федерации запрещено.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настоящее время решение суда в законную силу не вступило.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Помощник Хабаровского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транспортного прокурора </w:t>
      </w:r>
    </w:p>
    <w:p>
      <w:pPr>
        <w:rPr/>
      </w:pPr>
    </w:p>
    <w:p>
      <w:r>
        <w:rPr>
          <w:lang w:val="ru-RU"/>
        </w:rPr>
        <w:t>юрист 1 класса                                                                            А.Г. Сироцинская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