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21.09.2022 № 2-6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 прекращений полномочий избирательной комиссии муниципального образования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связи с вступлением в силу Федерального закона от 14.03.2022 № 60-ФЗ "О внесении изменений в отдельные законодательные акты Российской Федерации"</w:t>
      </w:r>
      <w:r>
        <w:rPr>
          <w:rFonts w:ascii="times"/>
          <w:color w:val="000000"/>
          <w:sz w:val="21"/>
          <w:rtl w:val="off"/>
          <w:lang w:val="en-US"/>
        </w:rPr>
        <w:t xml:space="preserve">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1. </w:t>
      </w:r>
      <w:r>
        <w:rPr>
          <w:rFonts w:ascii="times"/>
          <w:color w:val="000000"/>
          <w:sz w:val="21"/>
          <w:rtl w:val="off"/>
          <w:lang w:val="en-US"/>
        </w:rPr>
        <w:t>Прекратить с 01 октября 2022 года полномочия избирательной комиссии муниципального образования Мирненского сельского поселения Хабаровского муниципального района Хабаровского края</w:t>
      </w:r>
      <w:r>
        <w:rPr>
          <w:rFonts w:ascii="times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2. </w:t>
      </w:r>
      <w:r>
        <w:rPr>
          <w:rFonts w:ascii="times"/>
          <w:color w:val="000000"/>
          <w:sz w:val="21"/>
          <w:rtl w:val="off"/>
          <w:lang w:val="en-US"/>
        </w:rPr>
        <w:t>Признать утратившим силу решение Совета депутатов Мирненского сельского поселения Хабаровского муниципального района Хабаровского края от 26.02.2021 № 30-101 "О формировании избирательной комиссии муниципального образования Мирненского сельского поселение Хабаровского муниципального района Хабаровского края"</w:t>
      </w:r>
      <w:r>
        <w:rPr>
          <w:rFonts w:ascii="times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3. </w:t>
      </w:r>
      <w:r>
        <w:rPr>
          <w:rFonts w:ascii="times"/>
          <w:color w:val="000000"/>
          <w:sz w:val="21"/>
          <w:rtl w:val="off"/>
          <w:lang w:val="en-US"/>
        </w:rPr>
        <w:t>Поручить избирательной комиссии муниципального образования (председатель Деркач Л.М.) передать документацию, связанную с подготовкой и проведением выборов в органы местного самоуправления, находящуюся на хранении в избирательной комиссии муниципального образования Мирненского сельского поселения Хабаровского муниципального района Хабаровского края в администрацию Мирненского сельского поселения Хабаровского муниципального района Хабаровского края</w:t>
      </w:r>
      <w:r>
        <w:rPr>
          <w:rFonts w:ascii="times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4. </w:t>
      </w:r>
      <w:r>
        <w:rPr>
          <w:rFonts w:ascii="times"/>
          <w:color w:val="000000"/>
          <w:sz w:val="21"/>
          <w:rtl w:val="off"/>
          <w:lang w:val="en-US"/>
        </w:rPr>
        <w:t>Поручить Главному специалисту администрации Мирненского сельского поселения Хабаровского муниципального района Хабаровского края Думаленко Б.А. в срок до 30 сентября 2022 г. подготовить предложения о внесении изменений в устав муниципального образования в части приведения его в соответствие с Федеральным законом от 12.06.2002 № 67-ФЗ "Об основных гарантиях избирательных прав и права на участие в референдуме граждан Российской Федерации" (в редакции Федерального закона от 14.03.2022 № 60-ФЗ)</w:t>
      </w:r>
      <w:r>
        <w:rPr>
          <w:rFonts w:ascii="times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5. </w:t>
      </w:r>
      <w:r>
        <w:rPr>
          <w:rFonts w:ascii="times new roman"/>
          <w:color w:val="000000"/>
          <w:sz w:val="21"/>
          <w:rtl w:val="off"/>
          <w:lang w:val="en-US"/>
        </w:rPr>
        <w:t>Опубликовать настоящее решение в Информационном бюллетени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6. </w:t>
      </w:r>
      <w:r>
        <w:rPr>
          <w:rFonts w:ascii="times"/>
          <w:color w:val="000000"/>
          <w:sz w:val="21"/>
          <w:rtl w:val="off"/>
          <w:lang w:val="en-US"/>
        </w:rPr>
        <w:t>Настоящее решение вступает после его официального опубликования</w:t>
      </w:r>
      <w:r>
        <w:rPr>
          <w:rFonts w:ascii="times"/>
          <w:color w:val="000000"/>
          <w:sz w:val="21"/>
          <w:rtl w:val="off"/>
          <w:lang w:val="en-US"/>
        </w:rPr>
        <w:t xml:space="preserve">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