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18.05.2017 № 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 (жилой дом), условный номер объекта недвижимости 27-27/001-27/001/401/2015-3530, расположенному на земельном участке с кадастровым номером 27:17:0329201:419, адрес: Российская Федерация, Хабаровский край, Хабаровский район, с. Мирное, дачное некоммерческое товарищество «Водолей», улица Уссурийская, дом 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