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center"/>
        <w:rPr>
          <w:b/>
          <w:sz w:val="28"/>
          <w:szCs w:val="28"/>
        </w:rPr>
      </w:pPr>
      <w:r w:rsidRPr="00BA5BAD">
        <w:rPr>
          <w:rStyle w:val="a4"/>
          <w:sz w:val="28"/>
          <w:szCs w:val="28"/>
        </w:rPr>
        <w:t>АДМИНИСТРАЦИЯ</w:t>
      </w:r>
    </w:p>
    <w:p w14:paraId="717631FD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center"/>
        <w:rPr>
          <w:b/>
          <w:sz w:val="28"/>
          <w:szCs w:val="28"/>
        </w:rPr>
      </w:pPr>
      <w:r w:rsidRPr="00BA5BAD">
        <w:rPr>
          <w:rStyle w:val="a4"/>
          <w:sz w:val="28"/>
          <w:szCs w:val="28"/>
        </w:rPr>
        <w:t>МИРНЕНСКОГО СЕЛЬСКОГО ПОСЕЛЕНИЯ</w:t>
      </w:r>
    </w:p>
    <w:p w14:paraId="5E68A474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center"/>
        <w:rPr>
          <w:b/>
          <w:sz w:val="28"/>
          <w:szCs w:val="28"/>
        </w:rPr>
      </w:pPr>
      <w:r w:rsidRPr="00BA5BAD">
        <w:rPr>
          <w:rStyle w:val="a4"/>
          <w:sz w:val="28"/>
          <w:szCs w:val="28"/>
        </w:rPr>
        <w:t>Хабаровского муниципального района</w:t>
      </w:r>
    </w:p>
    <w:p w14:paraId="6F79E58E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center"/>
        <w:rPr>
          <w:rStyle w:val="a4"/>
          <w:bCs w:val="0"/>
        </w:rPr>
      </w:pPr>
      <w:r w:rsidRPr="00BA5BAD">
        <w:rPr>
          <w:rStyle w:val="a4"/>
          <w:sz w:val="28"/>
          <w:szCs w:val="28"/>
        </w:rPr>
        <w:t>Хабаровского края</w:t>
      </w:r>
    </w:p>
    <w:p w14:paraId="32687C9C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center"/>
      </w:pPr>
    </w:p>
    <w:p w14:paraId="6D81489B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center"/>
        <w:rPr>
          <w:rStyle w:val="a4"/>
          <w:bCs w:val="0"/>
        </w:rPr>
      </w:pPr>
      <w:r w:rsidRPr="00BA5BAD">
        <w:rPr>
          <w:rStyle w:val="a4"/>
          <w:sz w:val="28"/>
          <w:szCs w:val="28"/>
        </w:rPr>
        <w:t>ПОСТАНОВЛЕНИЕ</w:t>
      </w:r>
    </w:p>
    <w:p w14:paraId="13CB5DA5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/>
        <w:jc w:val="both"/>
      </w:pPr>
    </w:p>
    <w:p w14:paraId="7BD435D0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 w:line="240" w:lineRule="exact"/>
        <w:jc w:val="center"/>
      </w:pPr>
    </w:p>
    <w:p w14:paraId="17217995" w14:textId="15D54C15" w:rsidR="0076270C" w:rsidRPr="00BA5BAD" w:rsidRDefault="008403BD" w:rsidP="004E4164">
      <w:pPr>
        <w:shd w:val="clear" w:color="auto" w:fill="FFFFFF" w:themeFill="background1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A5BAD">
        <w:rPr>
          <w:rFonts w:ascii="Times New Roman" w:hAnsi="Times New Roman" w:cs="Times New Roman"/>
          <w:sz w:val="28"/>
          <w:szCs w:val="28"/>
        </w:rPr>
        <w:t>11.11</w:t>
      </w:r>
      <w:r w:rsidR="00E67DC1" w:rsidRPr="00BA5BAD">
        <w:rPr>
          <w:rFonts w:ascii="Times New Roman" w:hAnsi="Times New Roman" w:cs="Times New Roman"/>
          <w:sz w:val="28"/>
          <w:szCs w:val="28"/>
        </w:rPr>
        <w:t>.2025</w:t>
      </w:r>
      <w:r w:rsidR="0076270C" w:rsidRPr="00BA5BAD">
        <w:rPr>
          <w:rFonts w:ascii="Times New Roman" w:hAnsi="Times New Roman" w:cs="Times New Roman"/>
          <w:sz w:val="28"/>
          <w:szCs w:val="28"/>
        </w:rPr>
        <w:t xml:space="preserve"> № </w:t>
      </w:r>
      <w:r w:rsidR="00E67DC1" w:rsidRPr="00BA5BAD">
        <w:rPr>
          <w:rFonts w:ascii="Times New Roman" w:hAnsi="Times New Roman" w:cs="Times New Roman"/>
          <w:sz w:val="28"/>
          <w:szCs w:val="28"/>
        </w:rPr>
        <w:t>8</w:t>
      </w:r>
      <w:r w:rsidR="004E4164" w:rsidRPr="00BA5BAD">
        <w:rPr>
          <w:rFonts w:ascii="Times New Roman" w:hAnsi="Times New Roman" w:cs="Times New Roman"/>
          <w:sz w:val="28"/>
          <w:szCs w:val="28"/>
        </w:rPr>
        <w:t>6</w:t>
      </w:r>
    </w:p>
    <w:p w14:paraId="7A41F6E8" w14:textId="77777777" w:rsidR="0076270C" w:rsidRPr="00BA5BAD" w:rsidRDefault="0076270C" w:rsidP="004E4164">
      <w:pPr>
        <w:pStyle w:val="af"/>
        <w:shd w:val="clear" w:color="auto" w:fill="FFFFFF" w:themeFill="background1"/>
        <w:spacing w:before="0" w:after="0" w:line="240" w:lineRule="exact"/>
        <w:rPr>
          <w:sz w:val="28"/>
          <w:szCs w:val="28"/>
        </w:rPr>
      </w:pPr>
      <w:r w:rsidRPr="00BA5BAD">
        <w:rPr>
          <w:sz w:val="28"/>
          <w:szCs w:val="28"/>
        </w:rPr>
        <w:t>с. Мирное</w:t>
      </w:r>
    </w:p>
    <w:p w14:paraId="4FAA21CF" w14:textId="55A42506" w:rsidR="009A14B2" w:rsidRPr="004E4164" w:rsidRDefault="009A14B2" w:rsidP="004E4164">
      <w:pPr>
        <w:shd w:val="clear" w:color="auto" w:fill="FFFFFF" w:themeFill="background1"/>
        <w:spacing w:after="0" w:line="240" w:lineRule="exact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52D46E7" w14:textId="0505B8BB" w:rsidR="00E67DC1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5DF391D" w14:textId="77777777" w:rsidR="004E4164" w:rsidRPr="005B530E" w:rsidRDefault="004E4164" w:rsidP="004E4164">
      <w:pPr>
        <w:shd w:val="clear" w:color="auto" w:fill="FFFFFF"/>
        <w:spacing w:after="0" w:line="240" w:lineRule="exact"/>
        <w:ind w:left="5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5B53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Pr="005B53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</w:r>
    </w:p>
    <w:p w14:paraId="5F9ED0F8" w14:textId="77777777" w:rsidR="004E4164" w:rsidRDefault="004E4164" w:rsidP="004E4164">
      <w:pPr>
        <w:pStyle w:val="a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14:paraId="6AC3A637" w14:textId="77777777" w:rsidR="004E4164" w:rsidRPr="00E240E7" w:rsidRDefault="004E4164" w:rsidP="004E4164">
      <w:pPr>
        <w:pStyle w:val="a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 xml:space="preserve">На основании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27.07.2010 № 210-ФЗ «Об организации представления государственных и муниципальных услуг»», Устава </w:t>
      </w:r>
      <w:r w:rsidRPr="005B530E">
        <w:rPr>
          <w:color w:val="000000"/>
          <w:sz w:val="28"/>
          <w:szCs w:val="28"/>
        </w:rPr>
        <w:t xml:space="preserve">Мирненского сельского </w:t>
      </w:r>
      <w:r w:rsidRPr="00E240E7">
        <w:rPr>
          <w:color w:val="000000"/>
          <w:sz w:val="28"/>
          <w:szCs w:val="28"/>
        </w:rPr>
        <w:t xml:space="preserve">поселения Хабаровского муниципального района Хабаровского края, администрация </w:t>
      </w:r>
      <w:r>
        <w:rPr>
          <w:color w:val="000000"/>
          <w:sz w:val="28"/>
          <w:szCs w:val="28"/>
        </w:rPr>
        <w:t xml:space="preserve">Мирненского сельского </w:t>
      </w:r>
      <w:r w:rsidRPr="00E240E7">
        <w:rPr>
          <w:color w:val="000000"/>
          <w:sz w:val="28"/>
          <w:szCs w:val="28"/>
        </w:rPr>
        <w:t>поселения Хабаровского муниципального района Хабаровского края</w:t>
      </w:r>
      <w:r>
        <w:rPr>
          <w:color w:val="000000"/>
          <w:sz w:val="28"/>
          <w:szCs w:val="28"/>
        </w:rPr>
        <w:t>,</w:t>
      </w:r>
    </w:p>
    <w:p w14:paraId="6ECC69F0" w14:textId="77777777" w:rsidR="004E4164" w:rsidRPr="00E240E7" w:rsidRDefault="004E4164" w:rsidP="004E4164">
      <w:pPr>
        <w:pStyle w:val="a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ПОСТАНОВЛЯЕТ:</w:t>
      </w:r>
    </w:p>
    <w:p w14:paraId="330913D9" w14:textId="77777777" w:rsidR="004E4164" w:rsidRPr="00E240E7" w:rsidRDefault="004E4164" w:rsidP="004E4164">
      <w:pPr>
        <w:pStyle w:val="a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1. Утвердить прилагаемый административный регламент 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</w:r>
      <w:r>
        <w:rPr>
          <w:color w:val="000000"/>
          <w:sz w:val="28"/>
          <w:szCs w:val="28"/>
        </w:rPr>
        <w:t>.</w:t>
      </w:r>
    </w:p>
    <w:p w14:paraId="7E4B48D1" w14:textId="77777777" w:rsidR="004E4164" w:rsidRPr="00E240E7" w:rsidRDefault="004E4164" w:rsidP="004E4164">
      <w:pPr>
        <w:pStyle w:val="a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2. Опубликовать настоящее постановление в Информационном бюлл</w:t>
      </w:r>
      <w:r w:rsidRPr="005B530E">
        <w:rPr>
          <w:color w:val="000000"/>
          <w:sz w:val="28"/>
          <w:szCs w:val="28"/>
        </w:rPr>
        <w:t xml:space="preserve">етене Мирненского </w:t>
      </w:r>
      <w:r>
        <w:rPr>
          <w:color w:val="000000"/>
          <w:sz w:val="28"/>
          <w:szCs w:val="28"/>
        </w:rPr>
        <w:t xml:space="preserve">сельского </w:t>
      </w:r>
      <w:r w:rsidRPr="005B530E">
        <w:rPr>
          <w:color w:val="000000"/>
          <w:sz w:val="28"/>
          <w:szCs w:val="28"/>
        </w:rPr>
        <w:t>поселения Хабаровского муниципального района Хабаровского края и разместить на официальном сайте администрации Мирненского сельского поселени</w:t>
      </w:r>
      <w:r w:rsidRPr="00E240E7">
        <w:rPr>
          <w:color w:val="000000"/>
          <w:sz w:val="28"/>
          <w:szCs w:val="28"/>
        </w:rPr>
        <w:t>я Хабаровского муниципального района Хабаровского края.</w:t>
      </w:r>
    </w:p>
    <w:p w14:paraId="293563BA" w14:textId="77777777" w:rsidR="004E4164" w:rsidRPr="00E240E7" w:rsidRDefault="004E4164" w:rsidP="004E4164">
      <w:pPr>
        <w:pStyle w:val="a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003F9C55" w14:textId="77777777" w:rsidR="004E4164" w:rsidRPr="00E240E7" w:rsidRDefault="004E4164" w:rsidP="004E4164">
      <w:pPr>
        <w:spacing w:after="0" w:line="240" w:lineRule="auto"/>
        <w:ind w:right="182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hAnsi="Times New Roman" w:cs="Times New Roman"/>
          <w:color w:val="000000"/>
          <w:sz w:val="28"/>
          <w:szCs w:val="28"/>
        </w:rPr>
        <w:t xml:space="preserve">4. Настоящее постановление вступает в силу с момента официального опубликования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(обнародования).</w:t>
      </w:r>
    </w:p>
    <w:p w14:paraId="235D207A" w14:textId="77777777" w:rsidR="004E4164" w:rsidRDefault="004E4164" w:rsidP="004E416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6B3B99E" w14:textId="77777777" w:rsidR="004E4164" w:rsidRDefault="004E4164" w:rsidP="004E416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7E4CDB1" w14:textId="77777777" w:rsidR="004E4164" w:rsidRDefault="004E4164" w:rsidP="004E416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p w14:paraId="1FB403B4" w14:textId="77777777" w:rsidR="004E4164" w:rsidRDefault="004E4164" w:rsidP="004E416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FEC25E" w14:textId="77777777" w:rsidR="004E4164" w:rsidRDefault="004E4164" w:rsidP="004E416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63736FE8" w14:textId="77777777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</w:t>
      </w:r>
    </w:p>
    <w:p w14:paraId="5E98F65D" w14:textId="77777777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14:paraId="2D303AE2" w14:textId="77777777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Мирненского сельского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</w:p>
    <w:p w14:paraId="2E4FB590" w14:textId="77777777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Хабаровского муниципального</w:t>
      </w:r>
    </w:p>
    <w:p w14:paraId="42F51766" w14:textId="77777777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Хабаровского края</w:t>
      </w:r>
    </w:p>
    <w:p w14:paraId="4F8F85D6" w14:textId="68B0ECC5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11.11.2025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</w:t>
      </w:r>
    </w:p>
    <w:p w14:paraId="500E3E27" w14:textId="77777777" w:rsidR="004E4164" w:rsidRPr="00E240E7" w:rsidRDefault="004E4164" w:rsidP="004E416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734F16" w14:textId="77777777" w:rsidR="004E4164" w:rsidRPr="00E240E7" w:rsidRDefault="004E4164" w:rsidP="004E4164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</w:t>
      </w:r>
    </w:p>
    <w:p w14:paraId="5BADCE91" w14:textId="77777777" w:rsidR="004E4164" w:rsidRDefault="004E4164" w:rsidP="004E4164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</w:r>
    </w:p>
    <w:p w14:paraId="35DA66C5" w14:textId="77777777" w:rsidR="004E4164" w:rsidRPr="00E240E7" w:rsidRDefault="004E4164" w:rsidP="004E4164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(далее – административный регламент)</w:t>
      </w:r>
    </w:p>
    <w:p w14:paraId="16A56218" w14:textId="77777777" w:rsidR="004E4164" w:rsidRPr="00E240E7" w:rsidRDefault="004E4164" w:rsidP="004E4164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B0F3FB" w14:textId="77777777" w:rsidR="004E4164" w:rsidRPr="00E240E7" w:rsidRDefault="004E4164" w:rsidP="004E4164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5C8CC60A" w14:textId="77777777" w:rsidR="004E4164" w:rsidRPr="00E240E7" w:rsidRDefault="004E4164" w:rsidP="004E41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F965004" w14:textId="77777777" w:rsidR="004E4164" w:rsidRPr="00E240E7" w:rsidRDefault="004E4164" w:rsidP="004E41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Предмет регулирования</w:t>
      </w:r>
    </w:p>
    <w:p w14:paraId="64886FE2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административный регламент устанавливает порядок 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Мирненского сельского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Хабаровского муниципального района Хабаровского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Администрация)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1392769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14:paraId="68A9E014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Порядок информирования заявителей о предоставлении муниципальной услуги.</w:t>
      </w:r>
    </w:p>
    <w:p w14:paraId="58063F8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1.3.1. Сведения о месте нахождения, контакт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телефонах и графике работы А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дминистрации, организаций, участвующих в предоставлении муниципальной услуги:</w:t>
      </w:r>
    </w:p>
    <w:p w14:paraId="02C0C75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Мирное, Хабаровского района, ул. Рабочая, дом 5, тел. 49-80-80, 49-38-25, 49-37-75.</w:t>
      </w:r>
    </w:p>
    <w:p w14:paraId="38ACE4A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приема заявителей: понедельник – пятница, с 8-00 до 16-00 часов перерыв с 12-00 до 13-00 часов.</w:t>
      </w:r>
    </w:p>
    <w:p w14:paraId="5BCD6291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1.3.2. Информацию о порядке предоставления муниципальной услуги заявитель может получить:</w:t>
      </w:r>
    </w:p>
    <w:p w14:paraId="714B3B7A" w14:textId="77777777" w:rsidR="004E4164" w:rsidRPr="00BA146B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непосредственно в администрации (информационные стенды, устное </w:t>
      </w:r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по телефону, а также на личном приеме в Администрации);</w:t>
      </w:r>
    </w:p>
    <w:p w14:paraId="6E359940" w14:textId="77777777" w:rsidR="004E4164" w:rsidRPr="00BA146B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почте, в том числе электронной (</w:t>
      </w:r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mirnoe</w:t>
      </w:r>
      <w:proofErr w:type="spellEnd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в случае письменного обращения заявителя;</w:t>
      </w:r>
    </w:p>
    <w:p w14:paraId="194515A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в сети Интернет на официальном сайте Администрации (https://mirnenskoe.ru), на Едином портале </w:t>
      </w:r>
      <w:proofErr w:type="gramStart"/>
      <w:r w:rsidRPr="00BA1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и муниципальных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</w:t>
      </w:r>
      <w:proofErr w:type="gramEnd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</w:t>
      </w:r>
    </w:p>
    <w:p w14:paraId="0A5D5735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9E73910" w14:textId="77777777" w:rsidR="004E4164" w:rsidRPr="00E240E7" w:rsidRDefault="004E4164" w:rsidP="004E416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14:paraId="7684E61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37CD56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Наименование муниципальной услуги –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значения».</w:t>
      </w:r>
    </w:p>
    <w:p w14:paraId="4714B035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Муниципальная услуга предо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ставляется Администрацией.</w:t>
      </w:r>
    </w:p>
    <w:p w14:paraId="7FB8B38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Результатом предоставления муниципальной услуги является:</w:t>
      </w:r>
    </w:p>
    <w:p w14:paraId="6BCC067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 о присоединении объектов дорожного сервиса к автомобильным дорогам общего пользования местного значения;</w:t>
      </w:r>
    </w:p>
    <w:p w14:paraId="0D2063D7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об отказе в присоединении объектов дорожного сервиса к автомобильным дорогам общего пользования местного значения;</w:t>
      </w:r>
    </w:p>
    <w:p w14:paraId="2EA2DE89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 согласии на реконструкцию, капитальный ремонт и ремонт примыканий объектов дорожного сервиса к автомобильным дорогам общего пользования местного значения;</w:t>
      </w:r>
    </w:p>
    <w:p w14:paraId="394006C9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об отказе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значения.</w:t>
      </w:r>
    </w:p>
    <w:p w14:paraId="68511EC4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Срок предоставления муниципальной услуги – 30 дней со дня поступления (регистрации) заявления.</w:t>
      </w:r>
    </w:p>
    <w:p w14:paraId="0B162591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Исчерпывающий перечень документов, необходимых для предоставления муниципальной услуги.</w:t>
      </w:r>
    </w:p>
    <w:p w14:paraId="6BABCF6A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заявителями:</w:t>
      </w:r>
    </w:p>
    <w:p w14:paraId="3941080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присоединения объектов дорожного сервиса к автомобильным дорогам общего пользования местного значения:</w:t>
      </w:r>
    </w:p>
    <w:p w14:paraId="0EDCB076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заявление о присоединении объектов дорожного сервиса к автомобильным дорогам общего пользования местного значения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заявление)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настоящему административному регламенту;</w:t>
      </w:r>
    </w:p>
    <w:p w14:paraId="436A44C8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14:paraId="5EDD830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14:paraId="72F94DC1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 размещения объекта в границах придорожных полос автомобильной дороги в масштабе 1:1000 или 1:500.</w:t>
      </w:r>
    </w:p>
    <w:p w14:paraId="6128E29E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для получения согласия на реконструкцию, капитальный ремонт и ремонт примыканий объектов дорожного сервиса:</w:t>
      </w:r>
    </w:p>
    <w:p w14:paraId="788AAAD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заявления о выдаче согласия на реконструкцию, капитальный ремонт и ремонт примыканий объектов дорожного сервиса (далее – заявление)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 настоящему административному регламенту;</w:t>
      </w:r>
    </w:p>
    <w:p w14:paraId="7AC8624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14:paraId="746F20E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14:paraId="664EE38F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 размещения объекта в границах придорожных полос автомобильной дороги в масштабе 1:1000 или 1:500.</w:t>
      </w:r>
    </w:p>
    <w:p w14:paraId="7B7CDF74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2.5.2. Заявитель вправе представить по собственной инициативе следующие документы:</w:t>
      </w:r>
    </w:p>
    <w:p w14:paraId="009564A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выписка из Единого государственного реестра юридических лиц о юридическом лице, являющемся заявителем;</w:t>
      </w:r>
    </w:p>
    <w:p w14:paraId="7E43D3F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14:paraId="0B271DB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2.5.3. Заявление и документы, указанные в пунктах 2.5.1 и 2.5.2 настоящего административного регламента, могут быть представлены заявителями по их выбору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лично, либо направлены посредством почтовой связи на бумажном носителе, либо в форме электронного документа с использованием Единого портала государственных и муниципальных услуг.</w:t>
      </w:r>
    </w:p>
    <w:p w14:paraId="76AB03D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19BE2DB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14:paraId="2FEC6F5E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отказа в приеме документов, необходимых для предоставления муниципальной услуги, являются следующие случаи: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 не представлены документы либо представлены не в полном объеме документы, указанные в пункте 2.5.1 настоящего административного регламента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C79313B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Исчерпывающий перечень оснований для приостановления или отказа в предоставлении муниципальной услуги.</w:t>
      </w:r>
    </w:p>
    <w:p w14:paraId="7062743B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2.7.1. Основания для приостановления муниципальной услуги отсутствуют.</w:t>
      </w:r>
    </w:p>
    <w:p w14:paraId="0C11E66F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2.7.2.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отказывает в присоединении объектов дорожного сервиса к автомобильным дорогам общего пользования местного значения или отказывает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 в случае, если расположение объектов дорожного сервиса не обеспечивает возможность выполнения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14:paraId="25C1F27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Муниципальная услуга по рассмотрению заявления о присоединении объектов дорожного сервиса и заявления о выдаче согласия на реконструкцию, капитальный ремонт и ремонт примыканий объектов дорожного сервиса предоставляется бесплатно.</w:t>
      </w:r>
    </w:p>
    <w:p w14:paraId="1C8067C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15 минут.</w:t>
      </w:r>
    </w:p>
    <w:p w14:paraId="051AD468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71533E58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 Требования к помещениям, в которых предоставляется муниципальная услуга.</w:t>
      </w:r>
    </w:p>
    <w:p w14:paraId="218BA86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05C79F88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соответствовать постановлениям Главного государственного санитарного врача Российской Федерации от 02.12.2020 № 40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санитарных правил СП 2.2.3670-20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Санитарно-эпидемиологические требования к условиям 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28.01.2021 № 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санитарных правил и норм СанПиН 1.2.3685-21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быть оборудованы средствами пожаротушения.</w:t>
      </w:r>
    </w:p>
    <w:p w14:paraId="563FD569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14:paraId="69EAEF0A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наименовании, месте нахождения и режиме работы.</w:t>
      </w:r>
    </w:p>
    <w:p w14:paraId="74E140E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Кабинеты оборудуются информационной табличкой (вывеской), содержащей информацию о наименовании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(структурного подразделения), осуществляющего предоставление муниципальной услуги.</w:t>
      </w:r>
    </w:p>
    <w:p w14:paraId="0084AC54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2.10.2. Требования к местам ожидания.</w:t>
      </w:r>
    </w:p>
    <w:p w14:paraId="7CD3B91A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Места ожидания должны соответствовать комфортным условиям для заявителей и оптимальным условиям работы специалистов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171093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ожидания должны быть оборудованы стульями, кресельными секциями, скамьями.</w:t>
      </w:r>
    </w:p>
    <w:p w14:paraId="487A6DA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2.10.3. Требования к местам приема заявителей.</w:t>
      </w:r>
    </w:p>
    <w:p w14:paraId="1BCD52C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14:paraId="2EED24C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Каждое рабочее место специалистов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5AA81478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рабочих мест должна быть предусмотрена возможность свободного входа и выхода специалистов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помещения при необходимости.</w:t>
      </w:r>
    </w:p>
    <w:p w14:paraId="7D26324E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3D64DE0F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2.10.4. Требования к информационным стендам.</w:t>
      </w:r>
    </w:p>
    <w:p w14:paraId="61A7CBE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помещениях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7D4535D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информационных стендах,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размещаются следующие информационные материалы: извлечения из законодательных и нормативных правовых актов, содержащих нормы, регулирующие деятельность по исполнению муниципальной услуги; текст настоящего административного регламента; информация о порядке исполнения муниципальной услуги; перечень документов, необходимых для предоставления муниципальной услуги; формы и образцы документов для заполнения; сведения о месте нахождения и графике работы наименование администрации муниципального образования; справочные телефоны; адреса электронной почты и адреса Интернет-сайтов; информация о месте личного приема, а также об установленных для личного приема днях и часах.</w:t>
      </w:r>
    </w:p>
    <w:p w14:paraId="632EDD9B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Администрации.</w:t>
      </w:r>
    </w:p>
    <w:p w14:paraId="17F86A3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300E75FA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2.10.5. Требования к обеспечению доступности предоставления муниципальной услуги для инвалидов.</w:t>
      </w:r>
    </w:p>
    <w:p w14:paraId="35D0B6B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14:paraId="22FD40A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68A506E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беспрепятственный вход инвалидов в помещение и выход из него;</w:t>
      </w:r>
    </w:p>
    <w:p w14:paraId="1E0792E8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239B9BD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23B61425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1B2F9A2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C395AF5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допуск сурдопереводчика и </w:t>
      </w:r>
      <w:proofErr w:type="spellStart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тифлосурдопереводчика</w:t>
      </w:r>
      <w:proofErr w:type="spellEnd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F63107F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67C810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14:paraId="516F89F1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3F0BC18F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администрации  поселения и должностных лиц администрации поселения.</w:t>
      </w:r>
    </w:p>
    <w:p w14:paraId="410D7114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B7D5D9" w14:textId="77777777" w:rsidR="004E4164" w:rsidRDefault="004E4164" w:rsidP="004E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32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Состав, послед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овательность и сроки выполнения</w:t>
      </w:r>
    </w:p>
    <w:p w14:paraId="1693A78C" w14:textId="77777777" w:rsidR="004E4164" w:rsidRPr="00CB3239" w:rsidRDefault="004E4164" w:rsidP="004E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32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административных процедур, требования к порядку их выполнения </w:t>
      </w:r>
    </w:p>
    <w:p w14:paraId="398F64C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4D1AD62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199578AC" w14:textId="77777777" w:rsidR="004E4164" w:rsidRPr="00593D3E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рием и регистрация заявлени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й;</w:t>
      </w:r>
    </w:p>
    <w:p w14:paraId="1643194E" w14:textId="77777777" w:rsidR="004E4164" w:rsidRPr="00593D3E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Pr="0059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ассмотрение заявления и 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72E8F5E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по итогам 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направление (вручение) проекта договора о присоединении объектов дорожного сервиса либо уведомления об отказе в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присоединении объектов дорожного сервиса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3ECE4F" w14:textId="77777777" w:rsidR="004E4164" w:rsidRPr="00127D9D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и регистрация заявлени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47D7947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начала исполнения административной процедуры является поступление в Администрацию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CA264B3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заявление о присоединении объектов дорожного сервиса к автомобильным дорогам общего пользования местного значения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настоящему административному регламенту;</w:t>
      </w:r>
    </w:p>
    <w:p w14:paraId="1CFDDA95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заявления о выдаче согласия на реконструкцию, капитальный ремонт и ремонт примыканий объектов дорожного сервиса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 настоящему административному регламенту;</w:t>
      </w:r>
    </w:p>
    <w:p w14:paraId="51B73868" w14:textId="77777777" w:rsidR="004E4164" w:rsidRPr="00127D9D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Прием заявлений осуществляется специалистами Администрации, в должностные обязанности которых входит осуществление административной процедуры, в часы приема.</w:t>
      </w:r>
    </w:p>
    <w:p w14:paraId="7CFBC30C" w14:textId="77777777" w:rsidR="004E4164" w:rsidRPr="00127D9D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Принятое заявление с документами, указанными в пункте 2.5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дминистративного регламента, подлежит регистрации.</w:t>
      </w:r>
    </w:p>
    <w:p w14:paraId="61769852" w14:textId="77777777" w:rsidR="004E4164" w:rsidRPr="00127D9D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Если заявление подано в форме электронного документа, получение заявления и прилагаемых к нему документов подтверждается администрацией путем направления уведомления, содержащего входящий регистрационный номер заявления, дату получения Администрацией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14:paraId="1DBE7076" w14:textId="77777777" w:rsidR="004E4164" w:rsidRPr="00127D9D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 Уведомление о получении заявления направляется выбранным заявителем в заявлении способом. Уведомление о получении заявления направляется заявителю не позднее рабочего дня, следующего за днем поступления заявления в Администрацию.</w:t>
      </w:r>
    </w:p>
    <w:p w14:paraId="2DED1D35" w14:textId="77777777" w:rsidR="004E4164" w:rsidRPr="00CB3239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 Срок исполнения административной процедуры - 1 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поступления заявления.</w:t>
      </w:r>
    </w:p>
    <w:p w14:paraId="7C8658E3" w14:textId="77777777" w:rsidR="004E4164" w:rsidRPr="00127D9D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Рассмотрение заявления и приложенных к нему документов.</w:t>
      </w:r>
    </w:p>
    <w:p w14:paraId="490CE61D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пункте 2.5.2 настоящего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административного регламента в случае, если заявитель не представил данные документы по собственной инициативе.</w:t>
      </w:r>
    </w:p>
    <w:p w14:paraId="0EE4C4E0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рассматривает представленные документы и выявляет наличие (отсутствие) оснований для отказа в рассмотрении заявления о присоединении объектов дорожного сервиса, отказа в выдаче согласия на реконструкцию, капитальный ремонт и ремонт примыканий объектов дорожного сервиса, предусмотренных пунктом 2.7.2 настоящего административного регламента.</w:t>
      </w:r>
    </w:p>
    <w:p w14:paraId="79616CC9" w14:textId="77777777" w:rsidR="004E4164" w:rsidRPr="00CB3239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Срок исполнения административной процедуры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поступления заявления.</w:t>
      </w:r>
    </w:p>
    <w:p w14:paraId="299749B1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 П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ринятие решения по итогам 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направление (вручение) проекта договора о присоединении объектов дорожного сервиса либо уведомления об отказе в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присоединении объектов дорожного сервиса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F2C9B8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подготавливает проект уведомления об отказе в присоединении объектов дорожного сервиса, уведомления об отказе в выдаче согласия на реконструкцию, капитальный ремонт и ремонт примыканий объектов дорожного сервиса с указанием причин в соответствии с пунктом 2.7.2 настоящего административного регламента.</w:t>
      </w:r>
    </w:p>
    <w:p w14:paraId="1C315716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3.3.2.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отсутствия оснований, предусмотренных пунктом 2.7.2 настоящего административного регламента,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рассматривает представленные документы и готовит проект договора о присоединении объектов дорожного сервиса, проект уведомления о согласии на реконструкцию, капитальный ремонт и ремонт примыканий объектов дорожного сервиса.</w:t>
      </w:r>
    </w:p>
    <w:p w14:paraId="2BE6A629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Проект договора о присоединении объектов дорожного сервиса (проект уведомления об отказе в присоединении объектов дорожного сервиса), уведомления о согласии на реконструкцию, капитальный ремонт и ремонт примыканий объектов дорожного сервиса (уведомления об отказе в выдаче согласия на реконструкцию, капитальный ремонт и ремонт примыканий объектов дорожного сервиса) представляется должностным лицом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ответственным за предоставление муниципальной услуги, на подпись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уполномоченному им должностному лицу.</w:t>
      </w:r>
    </w:p>
    <w:p w14:paraId="4A812B17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уполномоченное им должностное лицо, рассмотрев документы, указанные в пункте 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регламента, подписывает их в случае отсутствия замечаний.</w:t>
      </w:r>
    </w:p>
    <w:p w14:paraId="585EF409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Подписанные документы, указанные в пункте 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регламента, регистрируются должностным лицом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ответственным за предоставление муниципальной услуги, в установленном порядке.</w:t>
      </w:r>
    </w:p>
    <w:p w14:paraId="4DC4DF93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день подписания проекта договора о присоединении объектов дорожного сервиса (уведомления об отказе в присоединении объектов дорожного сервиса), уведомления о согласии на реконструкцию, капитальный ремонт и ремонт примыканий объектов дорожного сервиса (уведомления об отказе в выдаче согласия на реконструкцию, капитальный ремонт и ремонт примыканий объектов дорожного сервиса)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осуществляет его направление заявителю письмом либо в форме электронного документа с использованием Единого портала государственных и муниципальных услуг.</w:t>
      </w:r>
    </w:p>
    <w:p w14:paraId="14C1F03C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договора о присоединении объектов дорожного сервиса (уведомление об отказе в присоединении объектов дорожного сервиса), уведомление о согласии на реконструкцию, капитальный ремонт и ремонт примыканий объектов дорожного сервиса (уведомление об отказе в выдаче согласия на реконструкцию, капитальный ремонт и ремонт примыканий объектов дорожного сервиса) может быть выдано заявителю под роспись при наличии соответствующего указания в заявлении.</w:t>
      </w:r>
    </w:p>
    <w:p w14:paraId="6F29DB80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Максимальный срок выполнения административной процедуры - 20 дней со дня получения должностным лицом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обозначенных в п. 3.2.2 настоящего административного регламента.</w:t>
      </w:r>
    </w:p>
    <w:p w14:paraId="33D6B610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Результатом выполнения административной процедуры является:</w:t>
      </w:r>
    </w:p>
    <w:p w14:paraId="4F134154" w14:textId="77777777" w:rsidR="004E4164" w:rsidRPr="00E240E7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64624411"/>
      <w:bookmarkStart w:id="1" w:name="_Hlk6463144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(вручение) заявителю проекта договора о присоединении объектов дорожного сервиса или уведомления о согласии на реконструкцию, капитальный ремонт и ремонт примыканий объектов дорожного сервиса;</w:t>
      </w:r>
      <w:bookmarkEnd w:id="1"/>
    </w:p>
    <w:p w14:paraId="30BE123A" w14:textId="77777777" w:rsidR="004E4164" w:rsidRDefault="004E4164" w:rsidP="004E41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направление (вручение)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мотивированного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об отказе в присоединении объектов дорожного сервиса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мотивированного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 об отказе в выдаче согласия на реконструкцию, капитальный ремонт и ремонт примыканий объектов дорожного сервиса.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06CE0554" w14:textId="77777777" w:rsidR="004E4164" w:rsidRPr="00E240E7" w:rsidRDefault="004E4164" w:rsidP="004E4164">
      <w:pPr>
        <w:spacing w:after="0" w:line="240" w:lineRule="auto"/>
        <w:ind w:right="20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AF1B38" w14:textId="77777777" w:rsidR="004E4164" w:rsidRPr="00E240E7" w:rsidRDefault="004E4164" w:rsidP="004E4164">
      <w:pPr>
        <w:shd w:val="clear" w:color="auto" w:fill="FFFFFF"/>
        <w:spacing w:after="0" w:line="24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</w:p>
    <w:p w14:paraId="60B3F38E" w14:textId="77777777" w:rsidR="004E4164" w:rsidRPr="00E240E7" w:rsidRDefault="004E4164" w:rsidP="004E4164">
      <w:pPr>
        <w:spacing w:after="0" w:line="240" w:lineRule="exact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административному регламенту</w:t>
      </w:r>
    </w:p>
    <w:p w14:paraId="729381F9" w14:textId="77777777" w:rsidR="004E4164" w:rsidRPr="00E240E7" w:rsidRDefault="004E4164" w:rsidP="004E4164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FEE232C" w14:textId="77777777" w:rsidR="004E4164" w:rsidRPr="00E240E7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администрацию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Мирненского сельского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Хабаровского муниципального района Хабаровского края </w:t>
      </w:r>
    </w:p>
    <w:p w14:paraId="0DC81040" w14:textId="77777777" w:rsidR="004E4164" w:rsidRPr="00E240E7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14:paraId="4F2422BE" w14:textId="77777777" w:rsidR="004E4164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</w:t>
      </w:r>
    </w:p>
    <w:p w14:paraId="3855B568" w14:textId="77777777" w:rsidR="004E4164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граждан 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 (последнее – при наличии)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B1D1D37" w14:textId="77777777" w:rsidR="004E4164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F696EE" w14:textId="77777777" w:rsidR="004E4164" w:rsidRPr="00E240E7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наименование организации, 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ОГРН/ОГРНИП, ИНН)</w:t>
      </w:r>
    </w:p>
    <w:p w14:paraId="2D08FB09" w14:textId="77777777" w:rsidR="004E4164" w:rsidRDefault="004E4164" w:rsidP="004E41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C934230" w14:textId="77777777" w:rsidR="004E4164" w:rsidRPr="00E240E7" w:rsidRDefault="004E4164" w:rsidP="004E41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485F14F0" w14:textId="77777777" w:rsidR="004E4164" w:rsidRPr="00E240E7" w:rsidRDefault="004E4164" w:rsidP="004E41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14:paraId="02B30B71" w14:textId="77777777" w:rsidR="004E4164" w:rsidRPr="00922EEC" w:rsidRDefault="004E4164" w:rsidP="004E4164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предоставления согласия </w:t>
      </w:r>
      <w:r w:rsidRPr="00922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присоединении объектов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22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дорожного сервиса к автомобильным дорогам общего пользования местного значения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4E4164" w:rsidRPr="00E240E7" w14:paraId="6165137A" w14:textId="77777777" w:rsidTr="00BA7FB2"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A8FC5" w14:textId="77777777" w:rsidR="004E4164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AFA485E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EB719C9" w14:textId="77777777" w:rsidR="004E4164" w:rsidRPr="00E240E7" w:rsidRDefault="004E4164" w:rsidP="00BA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Вас выдать согласие о присоединении объектов дорожного сервиса</w:t>
            </w:r>
          </w:p>
        </w:tc>
      </w:tr>
      <w:tr w:rsidR="004E4164" w:rsidRPr="00E240E7" w14:paraId="5B2CE068" w14:textId="77777777" w:rsidTr="00BA7FB2">
        <w:trPr>
          <w:trHeight w:val="1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918E4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07073BFC" w14:textId="77777777" w:rsidTr="00BA7FB2">
        <w:trPr>
          <w:trHeight w:val="1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9E01A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4164" w:rsidRPr="00E240E7" w14:paraId="5C546E50" w14:textId="77777777" w:rsidTr="00BA7FB2">
        <w:trPr>
          <w:trHeight w:val="1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4F3A9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4164" w:rsidRPr="00922EEC" w14:paraId="3789A0C1" w14:textId="77777777" w:rsidTr="00BA7FB2">
        <w:trPr>
          <w:trHeight w:val="254"/>
        </w:trPr>
        <w:tc>
          <w:tcPr>
            <w:tcW w:w="9355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8DDB0" w14:textId="77777777" w:rsidR="004E4164" w:rsidRPr="00922EEC" w:rsidRDefault="004E4164" w:rsidP="00BA7FB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какой)</w:t>
            </w:r>
          </w:p>
          <w:p w14:paraId="0AFD6EA0" w14:textId="77777777" w:rsidR="004E4164" w:rsidRPr="00922EEC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164" w:rsidRPr="00E240E7" w14:paraId="4220FAF1" w14:textId="77777777" w:rsidTr="00BA7FB2"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8E188" w14:textId="77777777" w:rsidR="004E4164" w:rsidRPr="00E240E7" w:rsidRDefault="004E4164" w:rsidP="00BA7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Ориентировочные сроки начала и окончания выполнения работ:</w:t>
            </w:r>
          </w:p>
        </w:tc>
      </w:tr>
      <w:tr w:rsidR="004E4164" w:rsidRPr="00E240E7" w14:paraId="0CE5DD68" w14:textId="77777777" w:rsidTr="00BA7FB2"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7D5E8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5F1E9C6A" w14:textId="77777777" w:rsidTr="00BA7FB2"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9421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4164" w:rsidRPr="00E240E7" w14:paraId="37F44CCE" w14:textId="77777777" w:rsidTr="00BA7FB2">
        <w:trPr>
          <w:trHeight w:val="320"/>
        </w:trPr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373F6" w14:textId="77777777" w:rsidR="004E4164" w:rsidRDefault="004E4164" w:rsidP="00BA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647BF5" w14:textId="77777777" w:rsidR="004E4164" w:rsidRPr="00E240E7" w:rsidRDefault="004E4164" w:rsidP="00BA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заявлению прилагаются:</w:t>
            </w:r>
          </w:p>
        </w:tc>
      </w:tr>
      <w:tr w:rsidR="004E4164" w:rsidRPr="00E240E7" w14:paraId="777AB48D" w14:textId="77777777" w:rsidTr="00BA7FB2">
        <w:trPr>
          <w:trHeight w:val="2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35CC5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361DE0F4" w14:textId="77777777" w:rsidTr="00BA7FB2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D6DE6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7D1108F3" w14:textId="77777777" w:rsidTr="00BA7FB2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C6A9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4164" w:rsidRPr="00E240E7" w14:paraId="0C054DD1" w14:textId="77777777" w:rsidTr="00BA7FB2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13E07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4164" w:rsidRPr="00E240E7" w14:paraId="4E003C6E" w14:textId="77777777" w:rsidTr="00BA7FB2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6F20A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922EEC" w14:paraId="7C45FA27" w14:textId="77777777" w:rsidTr="00BA7FB2">
        <w:trPr>
          <w:trHeight w:val="320"/>
        </w:trPr>
        <w:tc>
          <w:tcPr>
            <w:tcW w:w="9355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B16C8" w14:textId="77777777" w:rsidR="004E4164" w:rsidRPr="00922EEC" w:rsidRDefault="004E4164" w:rsidP="00BA7FB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документов и количество экземпляров)</w:t>
            </w:r>
          </w:p>
        </w:tc>
      </w:tr>
    </w:tbl>
    <w:p w14:paraId="239AA1FB" w14:textId="77777777" w:rsidR="004E4164" w:rsidRDefault="004E4164" w:rsidP="004E4164">
      <w:pPr>
        <w:spacing w:after="0" w:line="240" w:lineRule="auto"/>
        <w:ind w:left="389" w:right="206" w:firstLine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44DEBD" w14:textId="77777777" w:rsidR="004E4164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</w:t>
      </w:r>
      <w:proofErr w:type="gramStart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_____________20__г.</w:t>
      </w:r>
    </w:p>
    <w:p w14:paraId="33220095" w14:textId="77777777" w:rsidR="004E4164" w:rsidRPr="00E240E7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3A7D1AC9" w14:textId="77777777" w:rsidR="004E4164" w:rsidRPr="00E240E7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(подпись) (инициалы)</w:t>
      </w:r>
    </w:p>
    <w:p w14:paraId="6C7975DF" w14:textId="77777777" w:rsidR="004E4164" w:rsidRPr="00E240E7" w:rsidRDefault="004E4164" w:rsidP="004E4164">
      <w:pPr>
        <w:spacing w:after="0" w:line="240" w:lineRule="auto"/>
        <w:ind w:left="389" w:right="206" w:firstLine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AABD896" w14:textId="77777777" w:rsidR="004E4164" w:rsidRPr="00E240E7" w:rsidRDefault="004E4164" w:rsidP="004E4164">
      <w:pPr>
        <w:spacing w:after="0" w:line="240" w:lineRule="auto"/>
        <w:ind w:left="389" w:right="206" w:firstLine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DA0AD9B" w14:textId="77777777" w:rsidR="004E4164" w:rsidRDefault="004E4164" w:rsidP="004E416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18311F94" w14:textId="77777777" w:rsidR="004E4164" w:rsidRPr="00E240E7" w:rsidRDefault="004E4164" w:rsidP="004E4164">
      <w:pPr>
        <w:shd w:val="clear" w:color="auto" w:fill="FFFFFF"/>
        <w:spacing w:after="0" w:line="24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2</w:t>
      </w:r>
    </w:p>
    <w:p w14:paraId="2F952571" w14:textId="77777777" w:rsidR="004E4164" w:rsidRPr="00E240E7" w:rsidRDefault="004E4164" w:rsidP="004E4164">
      <w:pPr>
        <w:spacing w:after="0" w:line="240" w:lineRule="exact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административному регламенту</w:t>
      </w:r>
    </w:p>
    <w:p w14:paraId="07CA2E21" w14:textId="77777777" w:rsidR="004E4164" w:rsidRPr="00E240E7" w:rsidRDefault="004E4164" w:rsidP="004E4164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25865CD" w14:textId="77777777" w:rsidR="004E4164" w:rsidRPr="00E240E7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администрацию Мирненского сельского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Хабаровского муниципального района Хабаровского края </w:t>
      </w:r>
    </w:p>
    <w:p w14:paraId="4446640E" w14:textId="77777777" w:rsidR="004E4164" w:rsidRPr="00E240E7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14:paraId="5B794D38" w14:textId="77777777" w:rsidR="004E4164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граждан 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 (последнее – при наличии)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79438E8" w14:textId="77777777" w:rsidR="004E4164" w:rsidRPr="00E240E7" w:rsidRDefault="004E4164" w:rsidP="004E4164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наименование организации, 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ОГРН/ОГРНИП, ИНН)</w:t>
      </w:r>
    </w:p>
    <w:p w14:paraId="6C57F4C5" w14:textId="77777777" w:rsidR="004E4164" w:rsidRDefault="004E4164" w:rsidP="004E41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561744" w14:textId="77777777" w:rsidR="004E4164" w:rsidRPr="00E240E7" w:rsidRDefault="004E4164" w:rsidP="004E41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C73C2E" w14:textId="77777777" w:rsidR="004E4164" w:rsidRDefault="004E4164" w:rsidP="004E41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14:paraId="405C9E8E" w14:textId="77777777" w:rsidR="004E4164" w:rsidRPr="00C603A9" w:rsidRDefault="004E4164" w:rsidP="004E4164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0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выдаче согласия на реконструкцию, капитальный ремонт и ремонт примыканий объектов дорожного сервиса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4E4164" w:rsidRPr="00E240E7" w14:paraId="2180C656" w14:textId="77777777" w:rsidTr="00BA7FB2"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B925D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46ADF63" w14:textId="77777777" w:rsidR="004E4164" w:rsidRPr="00E240E7" w:rsidRDefault="004E4164" w:rsidP="00BA7FB2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Вас выдать согласие на реконструкцию, капитальный ремонт и ремонт примыканий объектов дорожного сервиса</w:t>
            </w:r>
          </w:p>
          <w:p w14:paraId="2308BE7F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5B548941" w14:textId="77777777" w:rsidTr="00BA7FB2">
        <w:trPr>
          <w:trHeight w:val="121"/>
        </w:trPr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58D8F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922EEC" w14:paraId="369EF675" w14:textId="77777777" w:rsidTr="00BA7FB2">
        <w:trPr>
          <w:trHeight w:val="254"/>
        </w:trPr>
        <w:tc>
          <w:tcPr>
            <w:tcW w:w="9498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26871" w14:textId="77777777" w:rsidR="004E4164" w:rsidRPr="00922EEC" w:rsidRDefault="004E4164" w:rsidP="00BA7FB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наименование объекта)</w:t>
            </w:r>
          </w:p>
          <w:p w14:paraId="240D8B1F" w14:textId="77777777" w:rsidR="004E4164" w:rsidRPr="00922EEC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164" w:rsidRPr="00E240E7" w14:paraId="419B1071" w14:textId="77777777" w:rsidTr="00BA7FB2"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1CA50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Ориентировочные сроки начала и окончания выполнения работ:</w:t>
            </w:r>
          </w:p>
        </w:tc>
      </w:tr>
      <w:tr w:rsidR="004E4164" w:rsidRPr="00E240E7" w14:paraId="4C886849" w14:textId="77777777" w:rsidTr="00BA7FB2">
        <w:tc>
          <w:tcPr>
            <w:tcW w:w="9498" w:type="dxa"/>
            <w:tcBorders>
              <w:top w:val="single" w:sz="6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28D6C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610F48E6" w14:textId="77777777" w:rsidTr="00BA7FB2">
        <w:trPr>
          <w:trHeight w:val="320"/>
        </w:trPr>
        <w:tc>
          <w:tcPr>
            <w:tcW w:w="9498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5A2B2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заявлению прилагаются:</w:t>
            </w:r>
          </w:p>
        </w:tc>
      </w:tr>
      <w:tr w:rsidR="004E4164" w:rsidRPr="00E240E7" w14:paraId="39C1439A" w14:textId="77777777" w:rsidTr="00BA7FB2">
        <w:trPr>
          <w:trHeight w:val="221"/>
        </w:trPr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C8F46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4E6CFDC8" w14:textId="77777777" w:rsidTr="00BA7FB2">
        <w:trPr>
          <w:trHeight w:val="320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B3640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E240E7" w14:paraId="2138D431" w14:textId="77777777" w:rsidTr="00BA7FB2">
        <w:trPr>
          <w:trHeight w:val="320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B4E7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4164" w:rsidRPr="00E240E7" w14:paraId="23AD8B3D" w14:textId="77777777" w:rsidTr="00BA7FB2">
        <w:trPr>
          <w:trHeight w:val="320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2036" w14:textId="77777777" w:rsidR="004E4164" w:rsidRPr="00E240E7" w:rsidRDefault="004E4164" w:rsidP="00BA7F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4164" w:rsidRPr="00922EEC" w14:paraId="0BF5CDD1" w14:textId="77777777" w:rsidTr="00BA7FB2">
        <w:trPr>
          <w:trHeight w:val="320"/>
        </w:trPr>
        <w:tc>
          <w:tcPr>
            <w:tcW w:w="9498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371E9" w14:textId="77777777" w:rsidR="004E4164" w:rsidRPr="00922EEC" w:rsidRDefault="004E4164" w:rsidP="00BA7FB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документов и количество экземпляров)</w:t>
            </w:r>
          </w:p>
        </w:tc>
      </w:tr>
    </w:tbl>
    <w:p w14:paraId="6FE57A0E" w14:textId="77777777" w:rsidR="004E4164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884E97" w14:textId="77777777" w:rsidR="004E4164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</w:t>
      </w:r>
      <w:proofErr w:type="gramStart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_____________20__г.</w:t>
      </w:r>
    </w:p>
    <w:p w14:paraId="753BD915" w14:textId="77777777" w:rsidR="004E4164" w:rsidRPr="00E240E7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1403FFDB" w14:textId="77777777" w:rsidR="004E4164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(подпись) (инициалы)</w:t>
      </w:r>
    </w:p>
    <w:p w14:paraId="787B2688" w14:textId="77777777" w:rsidR="004E4164" w:rsidRDefault="004E4164" w:rsidP="004E4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823588" w14:textId="77777777" w:rsidR="004E4164" w:rsidRPr="00E240E7" w:rsidRDefault="004E4164" w:rsidP="004E41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14:paraId="418F88CB" w14:textId="77777777" w:rsidR="004F0B75" w:rsidRDefault="004F0B75" w:rsidP="004E41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4F0B75" w:rsidSect="00E7051F">
      <w:pgSz w:w="11906" w:h="16838"/>
      <w:pgMar w:top="1134" w:right="567" w:bottom="70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8CFB9" w14:textId="77777777" w:rsidR="00A943AB" w:rsidRDefault="00A943AB">
      <w:pPr>
        <w:spacing w:line="240" w:lineRule="auto"/>
      </w:pPr>
      <w:r>
        <w:separator/>
      </w:r>
    </w:p>
  </w:endnote>
  <w:endnote w:type="continuationSeparator" w:id="0">
    <w:p w14:paraId="745BED73" w14:textId="77777777" w:rsidR="00A943AB" w:rsidRDefault="00A94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9B8BE" w14:textId="77777777" w:rsidR="00A943AB" w:rsidRDefault="00A943AB">
      <w:pPr>
        <w:spacing w:after="0"/>
      </w:pPr>
      <w:r>
        <w:separator/>
      </w:r>
    </w:p>
  </w:footnote>
  <w:footnote w:type="continuationSeparator" w:id="0">
    <w:p w14:paraId="647D3712" w14:textId="77777777" w:rsidR="00A943AB" w:rsidRDefault="00A943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5011C"/>
    <w:rsid w:val="00052452"/>
    <w:rsid w:val="00060ED0"/>
    <w:rsid w:val="000806D9"/>
    <w:rsid w:val="00097CB5"/>
    <w:rsid w:val="000B2855"/>
    <w:rsid w:val="000D00FE"/>
    <w:rsid w:val="00123282"/>
    <w:rsid w:val="0013535F"/>
    <w:rsid w:val="00143C7B"/>
    <w:rsid w:val="001A5C66"/>
    <w:rsid w:val="001A6697"/>
    <w:rsid w:val="001C560A"/>
    <w:rsid w:val="001E4083"/>
    <w:rsid w:val="0027690F"/>
    <w:rsid w:val="002A45AA"/>
    <w:rsid w:val="002D30BA"/>
    <w:rsid w:val="002D4701"/>
    <w:rsid w:val="002D4AC6"/>
    <w:rsid w:val="002D4D3E"/>
    <w:rsid w:val="002E0C0C"/>
    <w:rsid w:val="002F28F7"/>
    <w:rsid w:val="00320F6B"/>
    <w:rsid w:val="00322A2D"/>
    <w:rsid w:val="00352220"/>
    <w:rsid w:val="003774E0"/>
    <w:rsid w:val="00392345"/>
    <w:rsid w:val="003D2318"/>
    <w:rsid w:val="003E1845"/>
    <w:rsid w:val="00405467"/>
    <w:rsid w:val="00420691"/>
    <w:rsid w:val="00430BED"/>
    <w:rsid w:val="004666E1"/>
    <w:rsid w:val="004B32A9"/>
    <w:rsid w:val="004C1FB8"/>
    <w:rsid w:val="004E4164"/>
    <w:rsid w:val="004F00F6"/>
    <w:rsid w:val="004F0B75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C7E76"/>
    <w:rsid w:val="007E49A6"/>
    <w:rsid w:val="007F4C6B"/>
    <w:rsid w:val="00813015"/>
    <w:rsid w:val="00830BF5"/>
    <w:rsid w:val="008403BD"/>
    <w:rsid w:val="00856626"/>
    <w:rsid w:val="00862604"/>
    <w:rsid w:val="008D2878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0897"/>
    <w:rsid w:val="009A14B2"/>
    <w:rsid w:val="009A3F69"/>
    <w:rsid w:val="009C3231"/>
    <w:rsid w:val="009E1214"/>
    <w:rsid w:val="009E1C46"/>
    <w:rsid w:val="00A05533"/>
    <w:rsid w:val="00A122B1"/>
    <w:rsid w:val="00A3469F"/>
    <w:rsid w:val="00A44347"/>
    <w:rsid w:val="00A4690D"/>
    <w:rsid w:val="00A6560E"/>
    <w:rsid w:val="00A76391"/>
    <w:rsid w:val="00A90CC8"/>
    <w:rsid w:val="00A943AB"/>
    <w:rsid w:val="00AC3C7F"/>
    <w:rsid w:val="00AC7EA1"/>
    <w:rsid w:val="00AD7565"/>
    <w:rsid w:val="00AF6FDC"/>
    <w:rsid w:val="00B848F6"/>
    <w:rsid w:val="00BA5BAD"/>
    <w:rsid w:val="00BC2A18"/>
    <w:rsid w:val="00BD5D9A"/>
    <w:rsid w:val="00BD7F46"/>
    <w:rsid w:val="00C07E1E"/>
    <w:rsid w:val="00C10C02"/>
    <w:rsid w:val="00C13370"/>
    <w:rsid w:val="00C564CD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B1ACF"/>
    <w:rsid w:val="00DB6FD2"/>
    <w:rsid w:val="00DC1A11"/>
    <w:rsid w:val="00DE7AF0"/>
    <w:rsid w:val="00DF0290"/>
    <w:rsid w:val="00E1402B"/>
    <w:rsid w:val="00E25E0D"/>
    <w:rsid w:val="00E2725A"/>
    <w:rsid w:val="00E53EF9"/>
    <w:rsid w:val="00E6798B"/>
    <w:rsid w:val="00E67DC1"/>
    <w:rsid w:val="00E7051F"/>
    <w:rsid w:val="00E74FC6"/>
    <w:rsid w:val="00E9763C"/>
    <w:rsid w:val="00EF1220"/>
    <w:rsid w:val="00EF6C27"/>
    <w:rsid w:val="00F05260"/>
    <w:rsid w:val="00F36D4E"/>
    <w:rsid w:val="00F41497"/>
    <w:rsid w:val="00F463E1"/>
    <w:rsid w:val="00F609E6"/>
    <w:rsid w:val="00F6693E"/>
    <w:rsid w:val="00F6777A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503C9-B8F3-4059-B8A5-738882BAE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3959</Words>
  <Characters>22571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2025-11-13T03:57:00Z</cp:lastPrinted>
  <dcterms:created xsi:type="dcterms:W3CDTF">2025-04-02T03:11:00Z</dcterms:created>
  <dcterms:modified xsi:type="dcterms:W3CDTF">2025-11-30T22:14:00Z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