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numPr>
          <w:ilvl w:val="0"/>
          <w:numId w:val="7"/>
        </w:numPr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tabs>
          <w:tab w:val="left" w:pos="0"/>
        </w:tabs>
        <w:bidi w:val="off"/>
        <w:spacing w:before="0" w:after="0" w:line="240" w:lineRule="auto"/>
        <w:ind w:left="0" w:right="0" w:hanging="360"/>
        <w:jc w:val="left"/>
        <w:rPr>
          <w:rFonts w:ascii="arial"/>
          <w:color w:val="000000"/>
          <w:sz w:val="18"/>
          <w:lang w:val="en-US"/>
        </w:rPr>
      </w:pPr>
      <w:r>
        <w:rPr>
          <w:rFonts w:ascii="arial"/>
          <w:color w:val="000000"/>
          <w:sz w:val="18"/>
          <w:lang w:val="en-US"/>
        </w:rPr>
        <w:br w:type="textWrapping"/>
      </w:r>
      <w:r>
        <w:fldChar w:fldCharType="begin"/>
      </w:r>
      <w:r>
        <w:instrText xml:space="preserve"> HYPERLINK "http://mirnoeadm.ru/ofitsialnaya-informatsiya/munitsipalnye-pravovye-akty/postanovleniya/2120-o-prisvoenii-adresa-obektu-adresatsii-zemelnomu-uchastku-30?tmpl=component&amp;print=1&amp;layout=default" </w:instrText>
      </w:r>
      <w:r>
        <w:fldChar w:fldCharType="separate"/>
      </w:r>
      <w:r>
        <w:rPr>
          <w:rFonts w:ascii="arial"/>
          <w:color w:val="6d6d6d"/>
          <w:sz w:val="18"/>
          <w:u w:val="single"/>
          <w:rtl w:val="off"/>
          <w:lang w:val="en-US"/>
        </w:rPr>
        <w:t>Печать</w:t>
      </w:r>
      <w:r>
        <w:fldChar w:fldCharType="end"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12.05.2023 № 97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О присвоении адреса объекту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адресации (земельному участку)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</w:t>
      </w:r>
      <w:r>
        <w:rPr>
          <w:rFonts w:ascii="times new roman"/>
          <w:color w:val="000000"/>
          <w:sz w:val="21"/>
          <w:rtl w:val="off"/>
          <w:lang w:val="en-US"/>
        </w:rPr>
        <w:t>Федеральным законом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---,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Присвоить земельному участку, с кадастровым номером 27:17:0302601:580, расположенному: Хабаровский край, район Хабаровский, с. Скворцово, в районе ул. Центральная, 36, адрес: Российская Федерация, Хабаровский край, Хабаровский муниципальный район, Мирненское сельское поселение, село Скворцово, улица Квартальная, участок 6.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Опубликовать настоящее постановление в Информационном бюллетене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</w:t>
      </w:r>
      <w:r>
        <w:rPr>
          <w:rFonts w:ascii="times new roman"/>
          <w:color w:val="000000"/>
          <w:sz w:val="21"/>
          <w:rtl w:val="off"/>
          <w:lang w:val="en-US"/>
        </w:rPr>
        <w:t>И.М. Байдакова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abstractNum w:abstractNumId="4"/>
  <w:abstractNum w:abstractNumId="5"/>
  <w:abstractNum w:abstractNumId="6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  <w:num w:numId="5">
    <w:abstractNumId w:val="4"/>
    <w:lvlOverride w:ilvl="0">
      <w:lvl w:ilvl="0" w:tentative="1">
        <w:numFmt w:val="bullet"/>
        <w:suff w:val="tab"/>
        <w:lvlText w:val="·"/>
        <w:rPr/>
      </w:lvl>
    </w:lvlOverride>
  </w:num>
  <w:num w:numId="6">
    <w:abstractNumId w:val="5"/>
    <w:lvlOverride w:ilvl="0">
      <w:lvl w:ilvl="0" w:tentative="1">
        <w:numFmt w:val="bullet"/>
        <w:suff w:val="tab"/>
        <w:lvlText w:val="·"/>
        <w:rPr/>
      </w:lvl>
    </w:lvlOverride>
  </w:num>
  <w:num w:numId="7">
    <w:abstractNumId w:val="6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