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06.03.2019 № 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конкурсной документации для проведения открытого конкурса по отбору управляющей организации для управления многоквартирными домами, расположенными по адресу: Хабаровский край, Хабаровский район, с.Мирное, квартал Твердохлебово д. 1,2,3,4,5,6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ч. 2 ст. 163 Жилищного кодекса Российской Федерации, постановления Правительства Российской Федерации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Федеральным законом от 06.10.2003 № 131-ФЗ «Об общих принципах организации местного самоуправления в Российской Федерации»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ПОСТАНОВЛЯЕТ: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Провести конкурс по отбору управляющей организации для управления многоквартирными домами, расположенными по адресу: Хабаровский край, Хабаровский район, с. Мирное, квартал «Твердохлебово» д. 1,2,3,4,5,6.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Для проведения конкурса утвердить конкурсную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Мирненского сельского поселения и разместить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 Мирненскогосельского поселения Хабаровскогомуниципального районаХабаровского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06.03.2019 №12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заказчика)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 поселенияХабаровского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должностного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_____________/Куприенко 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(подпись должностного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отбору управляющей организации для управления многоквартирными домами, расположенными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край, Хабаровский район, с. Мирное, квартал «Твердохлебово», дом 1, 2, 3, 4, 5,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1.Акты о состоянии общего имущества собственников помещений многоквартирных домов, являющихся объектами открытого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 Хабаровский край, Хабаровский район, с. Мирное, квартал «Твердохлебово», дом 1, 2, 3, 4, 5,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Реквизиты банковского счета для перечисления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Получатель: УФК по Хабаровскому краю (Администрация Мирненского сельского поселения Хабаровского района, Хабаровского края л/с 05223208130) Банк Отделение по Хабаровскому краю Дальневосточного главного управления Центрального банка Российской Федерации р/сч40302810308133000433, БИК 040813001, ИНН 2720006190, КПП 272001001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Назначение платежа: Размер обеспечения заявки на участие в конкурсе,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Порядок проведения осмотров заинтересованными лицами и претендентами объектов конкурса и график проведения таких осмотров: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3.1Проведение осмотров общего имущества собственников помещений многоквартирных домов, являющихся объектом открытого конкурса по отбору управляющей организации, имеет целью дать заинтересованным лицам и претендентам визуальное представление о техническом состоянии общего имущества многоквартирных домов.По результатам осмотров претенденты и заинтересованные лица должны получить возможность принять решение о подаче заявки на участие в конкурсе, об отзыве поданной заявки, а также составить прогнозы относительно возможности снижения себестоимости платы за содержание и ремонт объектов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3.2Осмотры объекта конкурса проводятся в соответствии с графиком, утвержденным организатором конкурса.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3.3 Руководство осмотром осуществляется лицом, назначенным организатором конкурса. Сведения об ответственном за организацию осмотра лице указываются в графике проведения осмотров.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Осмотр начинается в указанное в графике время в назначенном месте начала осмотра. Представители заинтересованных лиц, явившиеся для участия в осмотре, сообщают руководителю осмотра свои фамилию, имя, отчество, должность, наименование организации или индивидуального предпринимателя, чьи интересы они представляют. Данные сведения руководитель осмотра заносит в протокол осмотра. Если, в течение 15 минут со времени, указанного в качестве времени начала осмотра, ни одно лицо не явилось в назначенное место начала производства осмотра, руководитель осмотра принимает решение об объявлении осмотра несостоявшимся, о чем вносит соответствующую запись в протокол.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Протокол осмотра составляется руководителем осмотра в течение одного рабочего дня после проведения осмотра. В протокол вносятся следующие сведения: дата и время проведения осмотра; объекты конкурса, в отношении которых проведен осмотр; сведения о представителях заинтересованных лиц и претендентов, принимавших участие в осмотре.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Заинтересованные лица, претенденты, а также их представители, принимавшие участие в осмотре, вправе ознакомиться с протоколом осмотра объектов конкурса, а также в письменной форме представить свои заявления или замечания на протокол, если считают, что к осмотру не были предъявлены отдельные конкурсные объекты или части общего имущества многоквартирных домов.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3.6 В ходе осмотра претендентам и заинтересованным лицам разрешается доступ к общему имуществу собственников помещений многоквартирных домов, находящихся вне жилых помещений. Общее имущество собственников помещений в многоквартирном доме, находящееся внутри жилого либо нежилого помещения может быть осмотрено заинтересованными лицами и претендентами исключительно с согласия лиц, которым на праве собственности принадлежит данное помещение, либо лиц, фактически проживающих в жилых помещениях на условиях найма.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График осмотров объектов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лота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Время (местное) и место начала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11.03.2019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15.03.2019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19.03.2019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25.03.2019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29.03.2019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Перечень работ и услуг, в зависимости от уровня благоустройства, конструктивных и технических параметров многоквартирных домов,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многоквартирных домах, утвержденном постановлением Правительства Российской Федерации от 3 апреля 2013 года№ 290 согласно приложению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Срок внесения собственниками помещений в многоквартирных домахи лицами, принявшими помещения,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плата за содержание и ремонт жилого помещения и коммунальные услуги вносится ежемесячно до25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Форма заявки на участие в конкурсе должна точно соответствовать форме заявки на участие в конкурсе согласно приложению № 4 постановления Правительства РФ от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Порядок предоставления документации о проведении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Документация и информация о проведении конкурса доступна для ознакомления всеми заинтересованными лицами наофициальном сайте Российской Федерации в информационно-телекоммуникационной сети «Интернет» для размещения информации о проведении торгов www. torgi.gov.ru (далее – официальный сайт)на официальном сайте без взимания платы со дня опубликования извещения о проведении конкурса до датыначала процедуры вскрытия конвертов.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Конкурсная документация предоставляется также по адресу: 680539, Хабаровский край, Хабаровский район с. Мирное, ул. Рабочая, 5 тел.: 8 (4212) 49-80-80, 8 (4212) 48-39-25 со дня опубликования извещения о проведении конкурса до даты начала процедуры вскрытия конвертов на электронный носитель заявителябез взимания платы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 предоставить такому лицу конкурсную документацию в порядке, установленном настоящим разделом документации.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Предоставление документации не допускается до размещения на Официальном сайте извещения о проведении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Разъяснение положений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или по его поручению специализированной организацией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Внесение изменений в конкурсную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Требования к претендентам на участив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​6.1 Претендент должен соответствовать требованиям, установленным федеральными законами к лицам, осуществляющим выполнение работ, оказание услуг, предусмотренных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​6.2 в отношении претендента не проводится процедура банкротства или ликвидации (для претендента –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​6.3 деятельность претендента не приостановлена в порядке, предусмотренном Кодексом РФ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6.4 претендент не имеет задолженности по налогам, сборам и иным обязательным платежам в бюджеты любых уровней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РФ и решение по такой жалобе не вступило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6.5 претендент не имеет кредиторской задолженности за последний завершенный отчетный период. Допускается наличие кредиторской задолженности в размере, не превышающем 70% от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понимается совокупность обязательств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6.6 претендентом внесены в установленном организатором конкурса размере денежные средства в качестве обеспечения заявки на участие в конкурсе, и на момент начала процедуры вскрытия конвертов с заявками указанные денежные средства поступили на расчетный счет, указанный организатором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6.7 отсутствие у претендента задолженности перед ресурсоснабжающейорганизацией за 2 и более расчетных периода, подтвержденное актами сверки либо решением суда, вступившим в законную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 отсутствие в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7. Отказ в допуске претендента к участию в конкурсе,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отстранение участника конкурса от участия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 Основаниями для отказа допуска претендента к участию в конкурсе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непредставление определенных пунктом 8.2 настоящей документации документов либо наличие в таких документах недостоверных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несоответствие претендента требованиям, установленным разделом 6настоящей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несоответствие заявки на участие в конкурсе требованиям, установленным пунктами 8.1., 8.2настоящей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Отстранение участника открытого конкурса от участия в открытом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установления фактов несоответствия участника конкурсатребованиям к претендентам, установленным разделом 6 настоящей документации, конкурсная комиссия отстраняет участника конкурса от участия в открытом конкурсе на любом этапе его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7.3Отказ в допуске к участию в конкурсе по основаниям, не предусмотренным настоящим разделом документации,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7.4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Порядок подачи заявок на участие в конкурсе, состав и содержание заявки на участие в конкурсе. Инструкция по заполнению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8.1Для участия в конкурсе заинтересованное лицо подает заявку на участие в конкурсе по форме, согласно Приложению 1 к настоящей документации. 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конкурсе.При подаче заявки на участие в конкурсе заинтересованное лицо дает свое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года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8.2 Заявка на участие в конкурсе 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сведения и документы о претенденте: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наименование, организационно-правовую форму, место нахождения, почтовый адрес -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фамилию, имя, отчество (при наличии), данные документа, удостоверяющего личность, место жительства - для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выписку из Единого государственного реестра юридических лиц -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выписку из Единого государственного реестра индивидуальных предпринимателей - для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реквизиты банковского счета для возврата средств, внесенных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документы, подтверждающие внесение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копии документов, подтверждающих соответствие претендента требованиям, установленному пунктом 1 раздела 6 настоящей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копии утвержденного бухгалтерского баланса за последний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Согласие претендента на включение его в перечень организаций для управления многоквартирным домом, предусмотренное п. 8.1 настоящей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8.3 Требовать от претендента представления документов, не предусмотренных настоящим разделом документации,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8.4 Заинтересованное лицо подает заявку на участие в открытом конкурсе в письменной форме. Одно лицо вправе подать в отношении одного лота только одну заявку.Представление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8.5 Каждая заявка на участие в конкурсе, поступившая в установленный в извещении и документации о проведении конкурса срок, регистрируется организатором конкурса в журнале заявок (указывается наименование, организационно – 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конкуре). По требованию претендента организатор конкурса предоставляет для ознакомления журнал заявок, а также выдает расписку о получении такой заявки.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8.6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8.7 В случае если по окончании срока подачи заявок на участие в конкурсе подана только одна заявка, она рассматривается в порядке, установленном разделом 9 настоящей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8.8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положениями Постановления Правительства РФ от 06.02.2006 г. № 75. При этом организатор открытого конкурса вправе изменить условия проведения открытого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помещения, который устанавливается органом местного самоуправления в соответствии с ч. 3 ст. 156 Жилищного кодекса РФ более чем в 1,5 раза.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Порядок рассмотрения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9.1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9.2 Конкурсная комиссия вскрывает все конверты с заявками на участие в конкурсе, которые поступили организатору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9.3. Наименование (для юридического лица), фамилия, имя, отчество (при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9.4При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разделам 6настоящей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9.10На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разделом 7.1 настоящей документации.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Текст указанного протокола в день окончания рассмотрения заявок на участие в конкурсе размещается на официальном сайте организатором конкурса или по его поручению специализированной организацией.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Порядок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10.3 Участники конкурса предлагают установить размер платы за содержание и ремонт жилого помещения за выполнение перечня работ и услуг, предусмотренного конкурсной документацией,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помещенияна 0,1 процента.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10.4 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10.5При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10.6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10.7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10.8 Организатор конкурса в течение 3 рабочих дней с даты утвержденияпротокола конкурса передает победителю конкурса один экземпляр протокола и проект договора управления многоквартирным домом. При этом указываемая в договоре управления многоквартирным домом стоимость каждой работы и услуги, входящей в перечень работ и услуг, предусмотренный конкурсной документацией, подлежит перерасчету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10.3 и 10.6 настоящей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10.9 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10.10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наибольшей стоимости дополнительных работ и услуг, которомусредства возвращаются в порядке, предусмотренном пунктом 11.6 настоящей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10.11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10.12 Участник конкурса вправе обжаловать результаты конкурса в порядке, предусмотренном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10.13Протоколы,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10.14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конкретным домом путем размещения проекта договора в порядке, предусмотренном 12.3 настоящей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Заключение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результатам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11.1. Победитель конкурса, участник конкурса в случаях, предусмотренных пунктами 9.11 и 11.4 настоящей конкурсной документации,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(приложение 5 к настоящей документации), а также обеспечение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11.2. Победитель конкурса, участник конкурса в случаях, предусмотренных 9.11 и 11.4 настоящей конкурсной документации,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установленномстатьей 445 Гражданского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11.3. В случае если победитель конкурса в срок, предусмотренный пунктом 11.1 настоящей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11.4 В случае признания победителя конкурса, признанного победителем в соответствии с пунктом 10.3 настоящей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признания победителя конкурса, признанного победителем в соответствии с пунктом 10.6 настоящей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11.5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11.6.Средства,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Отказ от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12.2 Если организатор конкурса отказался от проведения конкурса, то организатор конкурса или по его поручению специализированная организация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или по его поручению специализированная организация обязаны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12.3 Не позднее чем за 25 дней до даты начала процедуры вскрытия конвертов с заявками на участие в конкурсе организатор конкурса обязан уведомить о дате проведения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всех собственников помещений в многоквартирном доме (многоквартирных домах)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в случае, указанном в части 13 статьи 161 Жилищного кодекса Российской Федерации, путем размещения сообщения в местах, удобных для ознакомления лицами, принявшими помещения,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13.Требования к порядку изменения обязательств сторон по договорам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Обязательства могут быть изменены только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наступления обстоятельств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на основании решения общего собрания собственников помещений в многоквартирных домах, если это соответствует действующему законодательству РФ.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наступлении обстоятельств непреодолимой силы управляющая организация осуществляет указанные в договорах управления многоквартирными домами работы и услуги по содержанию и ремонту общего имущества собственников помещений в многоквартирных домах, выполнение и оказание которых возможно в сложившихся условиях, и предъявляет собственникам помещений в многоквартирных домах счета по оплате таких выполненных работ и оказанных услуг. При этом размер платы за содержание и ремонт жилого помещения, платы за коммунальные услуги, потребленныепри содержании общего имущества в МКД, предусмотренныйдоговорами управления многоквартирными домами, должен быть изменен пропорционально объемам и количеству фактически выполненных работ и оказанных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30 дней до прекращения договоров управления, управляющая организация обязана передать техническую документацию на многоквартирные дома и иные документы, связанные с управлением многоквартирными домами,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многоквартирными домами, или одному из Собственников, указанному в решении общего собрания о выборе способа управления многоквартирными домами, при выборе Собственниками непосредственного управления. В случае, если за 30 дней до прекращения договоров управления собственниками помещений способ управления многоквартирными домамине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вправе в установленном нормативными актами порядке приостановить предоставление коммунальных услуг собственникам и пользователям помещений в многоквартирном доме, которыми допущена просрочка внесения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Управляющая организация вправе вынести на рассмотрение общего собрания собственников помещений в многоквартирных домах вопрос о проведении текущего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 предложенные Собственникам сроки и за предложенную цену выполнить указанные работы. В случае,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14.Срок начала выполнения управляющей организацией возникших по результатам конкурса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Не более 30 дней с даты окончания срока направления собственникам помещений в многоквартирном доме подписанных управляющей организацией договоров управления многоквартирным домом.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многоквартирными домами,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Исполнение Управляющей организацией обязательств перед Собственниками помещений в многоквартирных домах по возмещению убытков вследствие неисполнения, просрочки исполнения или иного ненадлежащего исполнения Управляющей организацией обязательств, вытекающих из договоров управления многоквартирными домами, а также по возмещению вреда, причиненного общему имуществу собственников обеспечиваются предоставлением организатору конкурса в пользу собственников и ресурсоснабжающих организаций  безотзывной банковской гарантии, залога депозита либо страхования ответственности управляющей организации (по выбору победителя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исполнения обязательств осуществляется на срок заключения договоров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помещений в многоквартирных домах вправе предъявлять в судебном порядке требования по надлежащему исполнению обязательств за счет предоставленного обеспечения. В случае реализации обеспечения полностью или в части, Управляющая организация гарантирует возобновление обеспечения до установленного настоящим договором размера не более чем в 30-дневный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согласно приложению № 4составляет 268059,82рублей.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многоквартирных домов, Собственники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договорам управления должен быть установлен составленным в письменной форме актом, подписанным представителем собственников помещений в многоквартирных домах, избранным общим собранием собственников, и представителем управляющей организации, либо протоколом (предписанием или иным актом) Главного контрольного управления Правительства Хабаровского края, либо вступившим в законную силу судебным постановлением. Объем подлежащих оплате собственниками помещений фактически выполненных работ и фактически оказанных услуг определяется актами приема выполненных работ (оказанных услуг), подписываемыми с одной стороны Управляющей организацией, а от имени собственников помещения избранным общим собранием собственников представителем. Акты приема фактически выполненных работ и оказанных услуг представляются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Изменение размера платы за коммунальные услуги в случае их оказания с ненадлежащим качеством и (или) с перерывами, превышающими установленную продолжительность, определяется в порядке, установленном постановлением Правительства РФ от 06.05.2011 г. № 354 «О предоставлении коммунальных услуг собственникам и пользователям помещений в многоквартирных домах».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17.Формы и способы осуществления собственниками помещений в многоквартирных домахконтроля за выполнением управляющей организацией ее обязательств по договорам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Управляющая организация обязана предоставлять по запросу любого собственника помещения в многоквартирных домах в течение установленного срока документы, связанные с выполнением обязательств по договорам управления многоквартирными домами. К указанной информации относится: общая информация об Управляющей организации,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многоквартирных домах,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стандартомраскрытия информации, утвержденным постановлением Правительства РФ от 23.09.2010 г. № 731.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вправе за 15 дней до окончания срока действия договоровуправления многоквартирными домами ознакомиться в помещении управляющей организации, а также на досках объявлений, расположенных вовсех подъездах многоквартирных домах или в пределах земельного участка, на которых расположены многоквартирные дома, с ежегодным письменным отчетом управляющей организации перед собственниками помещений в многоквартирных домах о выполнении договоров управлениямногоквартирными домами, включающем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Срок действия договоров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Договоры заключаются сроком на 3 года.Проект договора управления многоквартирными домами, представлен в приложении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 участие в конкурсе по отбору управляющей организации для управления многоквартирным домом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          ______       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нахождения, почтовый адрес организации или место жительства индивидуального предпринимателя, (номер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заявляет об участии в конкурсе по отбору управляющей организации для управления многоквартирными домами, расположенными по адресу: Хабаровский край, Хабаровский район, с. Мирное квартал «Твердохлебово», д. 1, 2, 3, 4, 5,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Средства, внесенные в качестве обеспечения заявки на участие в конкурсе, просим возвратить на счет: __                                                                                            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условиям договора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описание предлагаемого претендентом в качестве условия договора управления многоквартирным домом способа внесения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собственниками помещений в многоквартирном доме и нанимателями жилых помещений по договору социального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Внесение собственниками помещений в многоквартирных домах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закоммунальные услуги, предлагаю осуществлять на счет________________________________________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заявке прилагаются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документы, подтверждающие внесение денежных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многоквартирными домами, в случае если федеральным законом установлены требования к лицам, осуществляющим выполнение работ, оказание услуг, предусмотренных договорами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утвержденный бухгалтерский баланс за последний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организации или 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Настоящим 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(организационно- правовая форма, наименование (фирменное наименование)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организации или ф.и.о. физического лица, данные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домомили выбранный способ управления не реализован, не определена управляющая организация, утверждёнными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 ______________________ 20___ г.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М.П.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Н С Т Р У К Ц И 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 заполнению заявки на участие в открытом конкурсе по отбору управляющей организации для управления многоквартирными домами, расположенными на территории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 квартал Твердохлебово д. 1, 2, 3, 4, 5,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Заявка и все документы, входящие в состав заявки должны быть составлены на русском языке либо иметь соответствующий перевод на русский язык. Текст заявки и текс документов, входящих в состав заявки, должен быть хорошо читаем и распознаваем. Используемые в тексте заявки и документов, входящих в ее состав, сокращения и аббревиатуры должны иметь соответствующие расшифровки.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Также при заполнении заявки на участие в открытом конкурсе необходимо руководствоваться следующим: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Указывается полное наименование юридического лица с указанием организационно-правовой формы. Если юридическое лицо имеет фирменное наименование, отличающееся от полного наименования, фирменное наименование указывается после полного наименования юридического лица. Индивидуальные предприниматели указывают полностью свою фамилию, имя и отчество (при наличии), а также реквизиты документа, удостоверяющего личность (серию и номер документа, дату его выдачи, орган, осуществивший выдачу документа). Индивидуальные предприниматели – граждане Российской Федерации указывают реквизиты паспорта гражданина РФ.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Местонахождение юридического лица и индивидуального предпринимателя указываются в точном соответствии с данными, содержащимися в Едином государственном реестре юридических лиц и Едином государственном реестре индивидуальных предпринимателей. В случае, если фактический адрес местонахождения юридического лица или индивидуального предпринимателя отличается от адреса, указанного в Едином государственном реестре, необходимо указать адрес фактического местонахождения.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Претендент указывает также наименование электронной почты, номер телефона для связи с ним организатора конкурса, конкурсной комиссии или специализированной организации. В номере телефона необходимо указать код населенного пункта, для иностранных юридических лиц и предпринимателей – также код страны.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Реквизиты банковского счета для возврата денежных средств, внесенных в качестве обеспечения заявки на участие в конкурсе, указываются претендентом по следующей форме: № расчетного счета, наименование банка с указанием его местонахождения и организационно-правовой формы, номер корреспондентского счета банка, ИНН банка, БИК банка. Необходимо также указать наименование получателя.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Заявление претендента на участие в открытом конкурсе заверяется подписью и печатью с указанием лица, подписавшего заявку.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При заполнении «Предложений претендента по условиям договора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пустых строках указываются предложения претендента о способе внесения платы за содержание и ремонт жилого помещения, платы за коммунальные услуги, потребленные при содержании общего имущества в МКД и коммунальные услуги нанимателями и собственниками помещений в многоквартирных домах, являющихся объектами конкурса. Описание способа внесения платежей делается в произвольной форме. К числу способов внесения платежей, в частности,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платежей наличными в кассу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внесение платежей путем перечисления денежных средств на расчетный счет управляющей организации безналичным путем с лицевого (текущего, расчетного) счета гражданина в банке;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оплата посредством почтовых переводов;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оплата услуг путем поручения о безналичном перечислении банку после внесения наличных денежных средств и т.д.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Перечень прилагаемых к заявке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представляется в оригинале или в копии. Копия должна быть заверенной налоговым органом, предоставившим выписку, или нотариально. Дата выдачи выписки налоговым органом должна предшествовать дате размещения извещения о проведении открытого конкурса по отбору управляющей организации для управления многоквартирным домом не более 6 месяцев. Претендент указывает в заявке наименование представленного документа (если представляется копия, то указывается слово «заверенная … копия»), а также дату его выдачи и орган, выдавший выписку. Обязательному указанию подлежит количество листов, на которых представлен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 Полномочия лица, имеющего право действовать от имени юридического лица без доверенности, подтверждаются выпиской из единого государственного реестра юридических лиц. Если от имени юридического лица или индивидуального предпринимателя действует лицо на основании доверенности, необходимо приложить оригинал такой доверенности. Допускается предоставление нотариально заверенной копии доверенности при условии, что оригинал доверенности будет предъявлен представителю организатора конкурса или членам конкурсной комиссии. Реквизиты доверенности, подлежащие указанию в заявке: дата и место составления доверенности, срок действия доверенности. Если доверенность выдана в порядке передоверия полномочий, необходимо указать основания возникновения полномочий лица, передоверившего представительство.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Документом, подтверждающим внесение денежных средств в качестве обеспечения заявки на участие в конкурсе, рассматриваются копии или оригиналы платежных поручений с отметкой банка о принятии к исполнению. В заявку об участии в конкурсе вносятся дата и номер платежного документа, а также сумма денежных средств, перечисленных по указанным документам. Например, платежное поручение № 3 от 10.10.2007 года на сумму 400 рублей 00 копеек.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Согласие претендента на включение его в перечень организаций для управления многоквартирным домом в соответствии с п. 8.1. настоящей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 заявке на участие в конкурсе прилагаются копии таких документов, а в тексте заявки указываются их реквизиты: серия и номер (если имеются), дата выдачи, срок действия, орган, выдавший документ.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Заявка на участие в конкурсе подписывается индивидуальным предпринимателем или руководителем исполнительного органа юридического лица и скрепляется печатью индивидуального предпринимателя (если печать имеется) либо юридического лица.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В случае подачи одним лицом заявок на участие в нескольких конкурсах по отбору управляющей организации, общие для каждого из конкурсов документы могут быть поданы организатору конкурса в отдельном конверте с пометкой на конверте и во вложении, что указанные документы прилагаются к заявкам претендента, поданным на несколько лотов (конкурсов).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Адрес многоквартирного дома Хабаровский край, Хабаровский район с. Мирное квартал Твердохлебово д.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Год постройки 2013г.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Год последнего капитального ремонта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8. Реквизиты правового акта о признании многоквартирного дома аварийным 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Количество квартир       43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Количество нежилых помещений, не входящих в состав общего имущества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Строительный объем 10993,0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2 506,6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1826,1кв.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401,6 кв. м ( арендаторы )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24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 Количество лестниц 2шт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Уборочная площадь лестниц (включая межквартирные лестничные площадки) 196,3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Уборочная площадь общих коридоров, тамбуров 58,6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Уборочная площадь других помещений общего пользования (включая технические этажи, чердаки, технические подвалы) – 0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центральное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 конкурсной документации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Адрес многоквартирного дома Хабаровский край, Хабаровский район с. Мирное квартал Твердохлебово д.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Год постройки 2013г.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Год последнего капитального ремонта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8. Реквизиты правового акта о признании многоквартирного дома аварийным и 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Количество квартир       44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Количество нежилых помещений, не входящих в состав общего имущества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Строительный объем 10993,0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2 506,6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1820,8кв.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400,3 кв. м ( арендаторы )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25,4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 Количество лестниц 2 шт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Уборочная площадь лестниц (включая межквартирные лестничные площадки) 196,4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Уборочная площадь общих коридоров, тамбуров 61,6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Уборочная площадь других помещений общего пользования (включая технические этажи, чердаки, технические подвалы) – 0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центральное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Адрес многоквартирного дома Хабаровский край, Хабаровский район с. Мирное квартал Твердохлебово д.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Год постройки 2014г.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Год последнего капитального ремонта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8. Реквизиты правового акта о признании многоквартирного дома аварийным и 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Количество квартир       86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Количество нежилых помещений, не входящих в состав общего имущества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Строительный объем 24244,0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5859,7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3 864,4кв.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1420,4 кв. м ( арендаторы )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66,5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 Количество лестниц 6шт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Уборочная площадь лестниц (включая межквартирные лестничные площадки)390,0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Уборочная площадь общих коридоров, тамбуров 118,4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Уборочная площадь других помещений общего пользования (включая технические этажи, чердаки, технические подвалы) – 43,0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центральное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 конкурсной документации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Адрес многоквартирного дома Хабаровский край, Хабаровский район с. Мирное квартал Твердохлебово д.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Серия, тип постройки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Год постройки 2014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Год последнего капитального ремонта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8. Реквизиты правового акта о признании многоквартирного дома аварийным 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подлежащим сносу 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Количество квартир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Количество нежилых помещений, не входящих в состав общего имущества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Реквизиты правового акта о признании всех жилых помещений в многоквартирном доме непригодными для проживания 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проживания)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Строительный объем 21810,0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5013,4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3500,0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912,6 кв. м ( арендаторы )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47,6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 Количество лестниц 4 шт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Уборочная площадь лестниц (включая межквартирные лестничные площадки) 393,3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Уборочная площадь общих коридоров, тамбуров 137,9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Уборочная площадь других помещений общего пользования (включая технические этажи, чердаки, технические подвалы) – информация отсутствует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центральное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Адрес многоквартирного дома Хабаровский край, Хабаровский район с. Мирное квартал Твердохлебово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Серия, тип постройки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Год постройки 2013г.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Год последнего капитального ремонта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8. Реквизиты правового акта о признании многоквартирного дома аварийным 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подлежащим сносу 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Количество квартир       88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Количество нежилых помещений, не входящих в состав общего имущества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Реквизиты правового акта о признании всех жилых помещений в многоквартирном доме непригодными для проживания 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проживания)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Строительный объем 21783,0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5020,2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3444,5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996,2 кв. м ( арендаторы )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55,6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 Количество лестниц 4 шт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Уборочная площадь лестниц (включая межквартирные лестничные площадки) 398,3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Уборочная площадь общих коридоров, тамбуров 125,6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Уборочная площадь других помещений общего пользования (включая технические этажи, чердаки, технические подвалы) – информация отсутствует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центральное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Адрес многоквартирного дома Хабаровский край, Хабаровский район с. Мирное квартал Твердохлебово д.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Год постройки 2013г.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 Год последнего капитального ремонта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8. Реквизиты правового акта о признании многоквартирного дома аварийным и 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Количество квартир       101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15. Количество нежилых помещений, не входящих в состав общего имущества 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18. Строительный объем 21522,0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многоквартирного дома с лоджиями, балконами, шкафами, коридорами и лестничными клетками 4969,7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жилых помещений (общая площадь квартир) 3 516,7кв.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нежилых помещений (общая площадь нежилых помещений, не входящих в состав общего имущества в многоквартирном доме) 846,7 кв. м ( арендаторы )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 помещений общего пользования (общая площадь нежилых помещений, входящих в состав общего имущества в многоквартирном доме) 56,7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20. Количество лестниц 4шт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Уборочная площадь лестниц (включая межквартирные лестничные площадки)387,0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22. Уборочная площадь общих коридоров, тамбуров 142,1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23. Уборочная площадь других помещений общего пользования (включая технические этажи, чердаки, технические подвалы) – 0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центральное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работ и услуг по содержанию и ремонту общего имущества собственников помещений в многоквартирном доме, являющегося объектом конкурса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расположенному по адресу: с.Мирное квартал Твердохлебово, 1,2,3,4,5,6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Периодичность выполнения работ и оказания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Стоимость на 1 кв. метр общей площади (рублей в месяц)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Работы, необходимые для надлежащего содержания несущих конструкций и ненесущих конструкций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 Работы, выполняемые в отношении всех видов фундаментов: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технического состояния видимых частей конструкций с выявлением признаков неравномерных осадок фундаментов всех типов; при выявлении нарушений - восстановление их работоспособности.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Работы, выполняемые в зданиях с техническими этажами: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принятие мер, исключающих подтопление, захламление, загрязнение и загромождение таких помещений, мер, обеспечивающих их вентиляцию в соответствии с проектными требованиями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состоянием дверей, запорных устройств на них. Устранение выявленных неисправностей.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постоянно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Работы, выполняемые для надлежащего содержания стен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деформаций, гидроизоляции между цокольной частью здания и стенами, неисправности водоотводящих устройств.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Работы, выполняемые в целях надлежащего содержания перекрытий и покрытий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нарушений условий эксплуатации, выявление прогибов, трещин;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отслоения защитного слоя бетона и оголения арматуры,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проверка состояния утеплителя.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Работы, выполняемые в целях надлежащего содержания балок перекрытий и покрытий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выявление нарушений условий эксплуатации, выявление наличия,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Работы, выполняемые в целях надлежащего содержания крыш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проверка молниезащитных устройств, заземления мачт и другого оборудования, расположенного на крыше; контроль состояния и выявление нарушений условий эксплуатации, изменений конструктивного решения, устойчивости, прогибов, колебаний и трещин; проверка кровли на отсутствие протечек; деформации и повреждений несущих кровельных конструкций, водоотводящих устройств и оборудования, слуховых окон, выходов на крыши.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очистка кровли и водоотводящих устройств от мусора, грязи и наледи, препятствующих стоку дождевых и талых 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проверка и при необходимости очистка кровли от скопления снега и наледи; при выявлении нарушений, приводящих к протечкам, - незамедлительное их устранение.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Работы, выполняемые в целях надлежащего содержания лестниц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деформации и повреждений в несущих конструкциях, надежности крепления ограждений, выявление наличия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Работы, выполняемые в целях надлежащего содержания фасадов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выявление нарушений отделки фасадов и их отдельных элементов, контроль состояния входов в подъезды; контроль состояния и восстановление плотности притворов входных дверей.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Работы, выполняемые в целях надлежащего содержания перегородок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выявление наличия трещин в теле перегородок в местах сопряжения между собой, дверными коробками,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капитальными стенами, перекрытиями, в местах установки санитарно-технических приборов и прохождения различных трубопроводов; проверка звукоизоляции и огнезащиты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Работы, выполняемые в целях надлежащего содержания полов помещений,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состояния основания, поверхност-ного слоя; при выявлении повреждений и нарушений - разработка плана восстанови- тельных работ (при необходимости), проведение восстановительных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Работы, выполняемые в целях надлежащего содержания оконных и дверных заполнений помещений,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целостности оконных и дверных заполнений, плотности притворов, оконных и дверных заполнений в помещениях, относящихся к общему имуществу в многоквартирном доме; при выявлении нарушений в отопительный период - незамедлительный ремонт. В остальных случаях - проведение восстановительных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 раза в год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12. Работы, выполняемые в целях надлежащего содержания систем вентиляции и дымоудалениямногоквартирных домов: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обслуживание и сезонное управление оборудованием систем вентиляции и дымоудаления, проверка утепления теплых чердаков, плотности закрытия входов на них; устранение неплотностей в вентиляционных каналах и шахтах, устранение засоров в каналах, устранение неисправностей шиберов в вытяжных шахтах, контроль и обеспечение исправного состояния систем автоматического дымоудаления.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Общие работы, выполняемые для надлежащего содержания систем холодного водоснабжения и водоотведения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коллективных (общедомовых) приборов учета, разводящих трубопроводов и оборудования на чердаках, в подвалах и каналах;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параметров воды (давления, температуры, расхода) и незамедлительное принятие мер к восстановлению требуемых параметров водоснабжения и герметичности систем;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неисправных контрольно-измерительных приборов (манометров, термометров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восстановление работоспособности (ремонт, замена) оборудования и водоразборных приборов,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при необходимости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Работы, выполняемые в целях надлежащего содержания электрооборудования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заземления оболочки электрокабеля, замеры сопротивления изоляции проводов, техническое обслуживание внутридомовых электросетей,  наладка электрооборудования;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 раз в месяц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тепловых пунктов, элементов молниезащиты и внутридомовых электросетей, наладка электрооборудования;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вышедших из строя датчиков, проводки и оборудования пожарной и охранной сигнализации.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 раз в месяц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Работы, выполняемые в целях надлежащего содержания и ремонта лифта (лифтов)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системы диспетчерского контроля и обеспечение диспетчерской связи с кабиной лифта;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аварийного обслуживания лифта (лифтов);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осмотров лифта,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ежедневно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технического обслуживания и при необходимости ремонт лифта (лифтов);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технического освидетельствования лифта (лифтов), незамедлительно после замены элементов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 Работы и услуги по содержанию иного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Работы по содержанию помещений, входящих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сухая уборка тамбуров, лестничных площадок и маршей, холлов, коридоров, лифтовых площадок, лифтовых холлов и кабин,   пандусов;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влажная протирка подоконников, перил лестниц, шкафов для электросчетчиков слаботочных устройств, почтовых ящиков, полотен дверей;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мытье окон;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проведение дератизации и дезинсекции помещений, входящих в состав общего имущества в многоквартирном доме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Работы по содержанию земельного участка, на котором расположен многоквартирный 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очистка придомовой территории от снега наносного происхождения (или подметание такой территории, свободной от снежного покрова);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раз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в холодный период года: сдвигание свежевыпавшего снега и очистка придомовой территории от снега и льда;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 мере необходимости. Начало работ не позднее 2 часов после начала снегопада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контейнерных площадок, расположенных на придомовой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крыльца и площадки перед входом в подъезд.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Работы по содержанию придомовой территории в теплый период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подметание и уборка придомовой территории; уборка контейнерных площадок, расположенных на придомовой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выкашивание газонов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раза в год в летний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21. Работы по обеспечению вывоза бытовых отходов.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Работы по обеспечению требований пожарной безопасности - осмотры и обеспечение работоспособного состояния выходов, систем аварийного освещения, пожаротушения, сигнализации.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 на системах энергоснаб-жения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0,87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24. Работы по управлению МКД, в том числе ведение базы данных технического состояния многоквартирного дома, базы данных начисления платежей, взысканию задолженности, технической документации, предоставление потребителям услуг, в том числе собственникам помещений информации, связанной с оказанием услуг и выполнением работ в соответствии с действующим законодательством.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Приложение № 4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(дата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обеспечения заявки на участие в конкурсе и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и размер обеспечения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номер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 общая квартир(без учета балконов и лоджий)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Годовая плата за содержание и ремонт имущества,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Стоимость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кв.м. общей площади в месяц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по позиции, руб.(гр.3*гр.5)*5%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0,5*((гр. 3*гр.5)+гр.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кв-л Твердохлебово,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1826,1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653670,82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2723,6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27236,28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кв-л Твердохлебово,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1820,8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651773,63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2715,72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27157,23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кв-л Твердохлебово,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3864,4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1383300,67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5763,75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57637,52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кв-л Твердохлебово,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1252860,04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5220,25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52202,5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кв-л Твердохлебово,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3444,5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1232993,20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5137,47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51374,71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 кв-л Твердохлебово,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3516,7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1258837,96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5245,15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52451,58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Итого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17972,5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17533436,32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26805,94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268059,82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Примечание: Размер ежемесячной платы за коммунальные услуги в размер обеспечения обязательств не включаются в соответствии с Федеральным законом № 59-ФЗ от 03.04.2018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Расчет размера обеспечения заявки на участие в конкурсе: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(ст.14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(ст.42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http://mirnoeadm.ru/9097e332-c765-4a9f-b7a3-ec737e4f5e00" class="s113" style="width: 95px; height: 19px;"&gt;,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http://mirnoeadm.ru/0dfe545e-e8a5-46c7-89af-9b0208afbae1" class="s114" style="width: 19px; height: 19px;"&gt;- 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 коэффициент, установленный организатором конкурса в пределах от 0,5 до 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http://mirnoeadm.ru/f85f397a-ae44-45b1-84ee-75f77fd29b3c" class="s115" style="width: 17px; height: 17px;"&gt;-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http://mirnoeadm.ru/74f01f02-060c-418c-8223-667896da15ee" class="s116" style="width: 17px; height: 19px;"&gt;-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 _____________ 2019г.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(дата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О Г О В О 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управления многоквартирным домом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Хабаровск                                                                                                              «____»_________ 2019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 осуществляющая предпринимательскую деятельность по управлению многоквартирными домами на основании лицензии от «___» _____________ 20__ г. № ____________, выданной (орган государственного жилищного надзора) ___________________________________________________________,именуемая в дальнейшем «Управляющая организация», в лице ___________________, действующая на основании _______________ и собственники помещений либо лица, принявшие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собственников помещений),оформившие право собственности, именуемые в дальнейшем совместно «Стороны», заключили настоящий Договор об управлении многоквартирным жилым домомрасположенным по адресу: Хабаровский край, Хабаровский район с. Мирноеквартал Твердохлебово д. 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​1. Предмет договора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 «_____»________ 2018г.), Управляющая организация по заданию собственников помещений, либо лиц, принявших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собственников) многоквартирного дома в течение согласованногосрока за плату обязуется оказывать услуги по управлению общим имуществом, выполнению работ по  содержанию и текущему ремонту общего имущества многоквартирного дома, обеспечивать благоприятные и безопасные условия проживания собственникам помещений и членам их семей, владельцам нежилых помещений, пользующихся ими на основании договора аренды либо по иным законным основаниям, решения вопросов пользования МКД и оказывать коммунальные услуги по водоснабжению и водоотведению, горячемуводоснабжению, отоплению и энергоснабжению.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Управляющая организация предоставляет услуги по управлению общим имуществом, содержанию, текущему ремонту, обеспечению коммунальными услугами, в границах эксплуатационной ответственности согласно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1.3. Состав и техническое состояние жилого дома отражены в акте, приведенном в Приложении №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Услуги Управляющей организации оплачиваются в порядке, установленном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Обязанности и права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Управляющая организация обязуется: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Управлять жилым домом в соответствии с условиями настоящего договора и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Самостоятельно или с привлечением иных юридических лиц и специалистов, имеющих необходимые навыки, оборудование, а в случае необходимости - сертификаты, лицензии и иные разрешительные документы, осуществлять проведение работ по содержанию и ремонту жилого дома согласно Приложениям № 2, № 3 в соответствии с действующим законодательством в зависимости от фактического состояния жилого дома и в пределах денежных средств, поступающих в адрес Управляющей организации от собственников помещений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Представлять интересы по предмету настоящего договора, в том числе по заключению договоров, направленных на достижение целей настоящего Договора, во всех организациях, предприятиях и учреждениях любых организационно-правовых форм и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Обеспечивать предоставление коммунальных услуг надлежащего качества.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2.1.5.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2.1.6. Два раза в год: весной и осенью (до начала отопительного сезона) проводить технические осмотры МКД и корректировать базы данных, отражающих состояние дома, в соответствии с результатами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2.1.7. Разрабатывать и исполнять текущие и перспективные планы работ и услуг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2.1.8. При принятии решения об устранении неисправностей, при выполнении внепланового (непредвиденного) ремонта отдельных частей жилого дома и его оборудования и финансировании данных работ, соблюдать предельные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2.1.9. Осуществлять аварийно-диспетчерское обслуживание принятого в управление многоквартирного дома, в том числе путем заключения договора на оказание услуг с организацией, осуществляющей деятельность по аварийно - диспетчерскому обслуживанию, а также принимать иные меры по аварийно – диспетчерскому обслуживаниюсогласно действующему законодательству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2.1.10. Осуществлять рассмотрение предложений, заявлений и жалоб собственников помещений в МКД и принимать соответствующие меры в установленные для этого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2.1.11. Уведомлять собственников помещений в многоквартирном доме об изменении порядка и условий содержания и ремонта многоквартирного дома в рамках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2.1.12.Самостоятельно или с привлечением иных юридических лиц производить начисление платежей, установленных в разделе 3 договора, обеспечивая выставление счета в срок до 10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2.1.13.Самостоятельно или с привлечением иных юридических лиц производить сбор установленных в разделе 3 договора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2.1.14. Рассматривать все претензии собственников помещений в многоквартирном доме, связанные с исполнением, заключенных Управляющей организацией договоров с третьими лицами и разрешать возникшие конфликтные ситуации.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2.1.15. Обеспечить собственников помещений в многоквартирном доме информацией о телефонах аварийных служб, путем размещения ее на информационных стендах, а также на сайте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2.1.16. По запросам собственников помещений в многоквартирном доме выдавать необходимые справки установленного образца, в пределах вопросов, оговоренных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2.1.17. Приступить к выполнению своих обязательств по договору не позднее 30 дней со дня его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2.1.18. Предоставлять собственникам помещений отчет о выполнении договора управления за предыдущий год в течение первого квартала следующего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 должен содержать следующие сведения: сумма средств собственников помещений в многоквартирном доме, перечень исполненных работ и услуг по содержанию и ремонту общего имущества в натуральных и денежных показателях по перечню работ, а также сумма средств, накопленных для проведения ремонта многоквартирного дома, остаток текущих средств на конец отчетного года, основные показатели финансово-хозяйственной деятельности в части исполнения управляющей организацией договора управления (доходы, себестоимость, прибыль).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2.1.19. Организовать работу по ведению регистрационного учета, проживающих в МКД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2.1.20. Ежемесячно оформлять акты выполненных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2.1.21. При проведении общестроительных, монтажных и отделочных работ по перепланировке и переустройству помещений руководствоваться Жилищным кодексом РФ и действующими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2.1.22. Обеспечивать сохранность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2.1.23. В случае возникновения необходимости проведения Управляющей организацией не установленных договором работ и услуг, в том числе связанных с ликвидацией последствий аварий, наступивших по вине собственников помещений в многоквартирном доме, указанные работы проводятся за счет средств виновной стороны.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Акт выполненных работ, оформленный Управляющей организацией, подписывается в течение 7 дней и 1 экземпляр возвращается Управляющей организации.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2.1.24. Опубликовывать на официальном сайте в сети Интернет, размещать на информационных стендах в помещении управляющей организации общую информацию об управляющей организации, основные показатели финансово-хозяйственной деятельности отчет о выполнении договора управления за предыдущий год в течение первого квартала следующего года и другую информацию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2.1.25. Предоставлять информацию на основании запросов, поданных в письменном или электронном виде.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2.1.26. Исполнять иные обязанности, предусмотренные действующими законодательными и иными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Управляющая организация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 Предоставить право уполномоченному собственнику помещений, подписывать акты выполненных работ, контролировать исполнение Управляющей организацией своих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2.2.2. Самостоятельно определять порядок и способ выполнения работ по управлению многоквартирным домом,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2.2.3. Организовывать проверку правильности учета потребления ресурсов согласно показаниям приборов учета.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2.2.4. Ограничивать предоставление услуг по договору в соответствии с основаниями и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2.2.5. Проверять соблюдение собственниками Правил пользования помещениями в многоквартирном доме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2.2.6. Проводить проверку работы установленных приборов учета и сохранности пломб.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2.2.7. Взыскивать с собственников помещений в многоквартирном доме, в т.ч. в судебном порядке, задолженность по оплате услуг в рамках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2.2.8. Оказывать платные услуги по ремонту помещений, ремонту и замене внутриквартирного оборудования и установочных изделий, которые не составляют предмет настоящего договора и оказываются или выполняются Управляющей организацией за дополнительную плату.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2.2.9. Изменять размер платы услуг по содержанию и ремонту общего имущества многоквартирного дома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2.2.10. Информировать собственников помещений о результатах осмотра многоквартирного дома и мероприятиях, необходимых для устранения выявленных дефектов, а также о необходимости собственникам принять решение о финансировании таких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2.2.11. В случае угрозы безопасности для жизни и здоровья граждан, обеспечения сохранности имущества в многоквартирном доме, перераспределять имеющиеся средства и выполнять работы для устранения выявленных дефектов по согласованию с собственниками помещений с последующим уведомлением собственников помещений в МКД, способом, предусмотренным п. 2.1.15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2.2.12. В случае не предоставления собственником помещений в многоквартирном доме до конца текущего месяца данных о показаниях приборов учета в помещениях, занимаемых собственником помещений, производить расчет размера оплаты услуг с использованием утвержденных на территории Хабаровского муниципального района нормативов с последующим перерасчетом стоимости услуг после предоставления собственником помещений в многоквартирном доме сведений о показаниях приборов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2.2.13. Осуществлять иные права, предусмотренные действующим законодательством, отнесенные к полномочиям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Собственник помещений содействует обеспечению собственниками помещений в многоквартирном доме следующих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2.3.1. Своевременно в установленном порядке оплачивать предоставленные по договору услуги управляющей организации.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2.3.2. Предоставить право Управляющей организации представлять интересы собственников помещений в многоквартирном доме по предмету договора (в том числе по заключению договоров, направленных на достижение целей договора и не нарушающих имущественные интересы собственников помещений в многоквартирном доме во всех организациях).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2.3.3. Исполнять иные обязанности, предусмотренные действующими законодательными и иными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Собственник помещений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2.4.1.Осуществлять права, предусмотренные действующими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Цена и порядок расчетов: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Плата за жилые помещения в рамках Договора включает в себя следующие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Плата за услуги по содержанию и текущему ремонту МКД, в том числе, по управлению МКД, в рамках договора устанавливается в размере платы, установленной по результатам открытого конкурса и обеспечивающей содержание жилого дома в соответствии с действующим перечнем, составом и периодичностью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Размер платы за содержание жилого помещения, платы за коммунальные услуги, потребленные при содержании общего имущества в МКД, в рамках договора устанавливается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Размер платы (согласно Приложению № 2) не включает в себя стоимость коммунальных услуг, потребленных при содержании общего имущества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Размер платы за коммунальные услуги, потребленные при содержании общего имущества в МКД, рассчитываются исходя из п. 9.2 статьи 156 Жилищного кодекса РФ по нормативам потребления коммунальных услуг, установленных постановлениями Правительства Хабаровского края от 09.06.2015 № 130-пр, от 19.06.2015 № 141-пр и по тарифам, установленным постановлениями Комитета по ценам и тарифам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​3.7. Оплата собственниками помещений в МКД оказанных услуг по настоящему договору осуществляется на основании выставления платежных документов гражданам, проживающих в многоквартирном доме, и владельцам нежилых помещений, пользующихся ими на основании договора аренды либо по иным законным основаниям в срок до 10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 Срок внесения платежей - до 25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 Изменение платы за услуги по содержанию и ремонту жилого помещения, коммунальных услуг, в период действия договора, не требует переоформления договора или внесения в него письменных изменений.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изменении тарифов на коммунальные услуги Управляющая организация производит собственникам помещений в МКД соответствующий перерасчет со дня их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 Не использование помещений не является основанием невнесения платы за управление, содержание и ремонт жилого помещения по договору. При временном отсутствии граждан, проживающих в МКД,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утверждаемом Правительством РФ. Перерасчет платы по услуге «управление» не производится.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Ответственность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Управляющая организация несет ответственность за ущерб, причиненный общему имуществу многоквартирного дома в результате ее действий или бездействия, в размере действительного причиненного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Управляющая организация не несет ответственности за все виды ущерба, возникшие не по ее вине или не по вине ее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Ответственность по сделкам, совершенным Управляющей организацией со сторонними организациями, самостоятельно несет 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Управляющая организация несет ответственность за организацию и соответствие предоставляемых услуг нормативным и правовым актампринятых на федеральном уровне и Хабаровского края в соответствии с действующим законодательством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Управляющая организация не несет ответственности и не возмещает убытки за причиненный ущерб общему имуществу многоквартирного дома, если он возник в результате: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противоправных действий (бездействий) собственниками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использованием собственниками помещений общего имущества многоквартирного дома  не по назначению и с нарушением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не обеспечением собственниками помещений своих обязательств, установленных настоящим Договором;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аварий, произошедших не по вине Управляющей организации и при невозможности последнего предусмотреть или устранить причины, вызвавшие эти аварии (вандализм, поджог, кража и пр.).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4.6. В случае причинения убытков собственникам помещений в многоквартирном доме по вине Управляющей организации, последняя несет ответственность в соответствии с действующим законодательством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4.7.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Особые условия: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Претензии (жалобы) на несоблюдение условий договора предъявляются собственниками помещений в многоквартирном доме в письменном виде и подлежат обязательной регистрации в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Контроль деятельности Управляющей организации 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уполномоченному представителю собственников помещений информации о состоянии и содержании переданного в управление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оценку качества работы Управляющей организации на основе установленных критериев.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Критериями качества работы Управляющей организации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показатели уровня сбора платежей за жилищно-коммунальные услуги, прочие платежи;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своевременное осуществление платежей по договорам с третьими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и исполнение перспективных и текущих планов работ по управлению,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осуществление Управляющей организацией мер по контролю закачеством и объемом поставляемых работ и услуг собственникам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снижение количества обоснованных жалоб населения на качество жилищно-коммунального обслуживания, условий проживания, состояния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своевременность и регулярность предоставляемой уполномоченному представителю собственника, либо собственником помещений в многоквартирном доме отчетной информации о состоянии и содержании общего имущества переданного в управление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Если в 10-тидневный срок Управляющая организация не получила мотивированный отказ от приёмки работ (услуг), то работы (услуги) считаются принятыми и подлежат оплате.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Граница эксплуатационной ответственности между общедомовымоборудованием и оборудованием помещения в многоквартирном доме определяется в соответствии с правилами содержания общего имущества в многоквартирном доме, утверждаемыми Правительством Российской Федерации в порядке, предусмотренном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В соответствии с требованиями ст.162 Жилищного кодекса РФ перечень работ и услуг может быть изменен по соглашению сторон настоящего договора, путем заключения дополнительного соглашения.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Форс-мажор: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При возникновении обстоятельств, которые делают полностью или частично невозможным выполнение договора одной из Сторон, а именно пожар, стихийное бедствие, военные действия всех видов, изменение действующего законодательства и другие возможные обстоятельства непреодолимой силы, не зависящие от Сторон, сроки выполнения обязательств продлеваются на то время, в течение которого действуют эти обстоятельства.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Срок действия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7.1.Договор заключен на срок: 3 года с «__» ____ 20__ г.  по «__» ____ 20__  г.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Договор может быть досрочно расторгнут в соответствии с действующим законодательством при условии письменного извещения собственников помещений  Управляющей организации за тридцать дней до даты расторжения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письменному соглашению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ликвидации Управляющей организации как юридического лица либо в случаях ограничения в установленном действующим законодательством РФ порядке его уставной правоспособности, что повлечет для этой Стороны невозможность выполнения обязательств по настоящему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​7.3. Договор может быть досрочно расторгнут в одностороннем порядке по инициативе собственника помещений в случае систематического невыполнения Управляющей организацией своих обязанностей с обязательным уведомлением последней об этом не позднее, чем за два месяца. Систематическим нарушением условий настоящего договора считается невыполнение работ, предусмотренных настоящим договором два и более раз.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7.4. В случае расторжения договора Управляющая организация за 30 (тридцать) дней до прекращения действия договора обязана передать техническую документацию (базы данных) на многоквартирный дом и иные, связанные с управлением таким домом, документы вновь выбранной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 Изменение и расторжение настоящего договора управления осуществляется в порядке, предусмотренном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7.6. Договор составлен на 6 страницах и содержит 3 приложения.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 приложения к настоящему договору являются его неотъемлемой частью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1– акт о состоянии общего имущества собственников помещений в многоквартирном доме на __ листах.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Приложение № 2 – перечень обязательных работ и услуг по содержанию и ремонту общего имущества собственников помещений в многоквартирном домена ___ листах.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3 – характеристика многоквартирного дома на 1 листе.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Почтовый адрес и индекс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Тел./факс 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 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Р/с №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кор. счет № 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БИК 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«Собственники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