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10.07.2020 № 21-72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0"/>
          <w:lang w:val="en-US"/>
        </w:rPr>
      </w:pPr>
      <w:r>
        <w:rPr>
          <w:rFonts w:ascii="times new roman"/>
          <w:b/>
          <w:color w:val="000000"/>
          <w:sz w:val="20"/>
          <w:rtl w:val="off"/>
          <w:lang w:val="en-US"/>
        </w:rPr>
        <w:t>О проекте изменений, вносимых в Устав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0"/>
          <w:lang w:val="en-US"/>
        </w:rPr>
      </w:pPr>
      <w:r>
        <w:rPr>
          <w:rFonts w:ascii="times new roman"/>
          <w:color w:val="000000"/>
          <w:sz w:val="20"/>
          <w:rtl w:val="off"/>
          <w:lang w:val="en-US"/>
        </w:rPr>
        <w:t>В соответствии с принятием Федерального закона от 24.04.2020 № 148-ФЗ</w:t>
      </w:r>
      <w:r>
        <w:rPr>
          <w:rFonts w:ascii="times new roman"/>
          <w:color w:val="000000"/>
          <w:sz w:val="20"/>
          <w:lang w:val="en-US"/>
        </w:rPr>
        <w:br w:type="textWrapping"/>
      </w:r>
      <w:r>
        <w:rPr>
          <w:rFonts w:ascii="times new roman"/>
          <w:color w:val="000000"/>
          <w:sz w:val="20"/>
          <w:rtl w:val="off"/>
          <w:lang w:val="en-US"/>
        </w:rPr>
        <w:t>«О внесении изменений в отдельные законодательные акты Российской Федерации», Закона Хабаровского края от 27.05.2020 № 193 «О внесении изменений в отдельные законы Хабаровского края, Совет</w:t>
      </w:r>
      <w:r>
        <w:rPr>
          <w:rFonts w:ascii="times new roman"/>
          <w:color w:val="000000"/>
          <w:sz w:val="20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депутатов Мирненского сельского поселения Хабаровского муниципального района Хабаровского края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0"/>
          <w:lang w:val="en-US"/>
        </w:rPr>
      </w:pPr>
      <w:r>
        <w:rPr>
          <w:rFonts w:ascii="times new roman"/>
          <w:color w:val="000000"/>
          <w:sz w:val="20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Внести в Устав Мирненского сельского поселения Хабаровского муниципального района Хабаровского края следующие изменения: статью 36.4 дополнить новой частью: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«_. В соответствии с частью 5 статьи 40 Федерального закона от 06.10.2003 № 131-ФЗ «Об общих принципах организации местного самоуправления в Российской Федерации» депутату для осуществления своих полномочий на непостоянной основе гарантируется сохранение места работы (должности) на период, продолжительность которого составляет в совокупности шесть рабочих дней в месяц.».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</w:t>
      </w:r>
      <w:r>
        <w:rPr>
          <w:rFonts w:ascii="helvetica"/>
          <w:color w:val="000000"/>
          <w:sz w:val="21"/>
          <w:rtl w:val="off"/>
          <w:lang w:val="en-US"/>
        </w:rPr>
        <w:t>.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Опубликовать изменений, вносимых в Устав Мирненского сельского поселения Хабаровского муниципального района Хабаровского края,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0"/>
          <w:rtl w:val="off"/>
          <w:lang w:val="en-US"/>
        </w:rPr>
        <w:t xml:space="preserve">3. </w:t>
      </w:r>
      <w:r>
        <w:rPr>
          <w:rFonts w:ascii="times new roman"/>
          <w:color w:val="000000"/>
          <w:sz w:val="21"/>
          <w:rtl w:val="off"/>
          <w:lang w:val="en-US"/>
        </w:rPr>
        <w:t>Настоящее решение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О.А. Ленкина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Глава сельского поселения 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