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«Меры по легализации трудовых отношений»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Мерами по легализации трудовых отношений в случаях неоформления трудового договора или выплаты «серой» зарплаты могут являться обращения, в частности, в трудовую инспекцию, а также в суд.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Нередко при осуществлении трудовых функций работники сталкиваются с нарушением их трудовых прав. Например, когда при фактическом допуске к работе работодатель отказывается оформлять трудовой договор или вместо трудового договора оформляет гражданско-правовой, хотя заключение гражданско-правовых договоров, фактически регулирующих трудовые отношения, не допускается.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Также распространенной является ситуация, когда работнику выплачивается «серая» зарплата. При этом, как правило, в трудовом договоре устанавливается размер зарплаты, равный минимальному размеру оплаты труда, а остальная часть денежных средств выплачивается наличными. Эта часть не учитывается при начислении отпускных и пособия по нетрудоспособности, с нее не уплачиваются налоги.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Меры, которые может предпринять гражданин, если работодатель не оформил с ним трудовой договор, а также если работнику выплачивается «серая» зарплата заключаются в следующем: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Обращение к работодателю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зависимости от ситуации необходимо обратиться к работодателю с письменным заявлением о заключении трудового договора и (или) о признании правоотношений трудовыми либо о необходимости внесения изменений в трудовой договор в части размера зарплаты.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Обращение в государственную инспекцию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Можно направить жалобу в государственную инспекцию труда Хабаровского края (далее - трудовая инспекция).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жалобе подробно описать сложившуюся ситуацию. По общему правилу жалоба должна содержать, в частности, наименование трудовой инспекции, фамилию, имя, отчество (последнее - при наличии) заявителя, почтовый адрес, дату жалобы и подпись. Ответ на жалобу должен быть направлен заявителю в течение 30 дней со дня ее регистрации. Этот срок может быть продлен, но не более чем на 30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Также гражданин вправе подать жалобу в электронной форме на сайте органа. В этом случае ответ будет направлен на адрес электронной почты, который указан в жалобе.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результатам рассмотрения жалобы трудовая инспекция может вынести предписание об устранении выявленных нарушений, а также привлечь работодателя к административной ответственности за нарушение трудового законодательства.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Обращение в суд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легализации трудовых отношений гражданин вправе обратиться в суд. Для этого необходимо подготовить и подать исковое заявление. Если требуется установление факта трудовых отношений и (или) признания гражданско-правовых отношений трудовыми, в исковом заявлении также можно заявить требование об оформлении трудового договора и внесении записи в трудовую книжку.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Дела по таким спорам рассматриваются районными судами по месту жительства работника, либо по адресу (месту жительства) работодателя или адресу филиала (представительства) организации-работодателя, либо по месту исполнения трудового договора, если таковое в нем указано.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 подачу искового заявления госпошлина не уплачивается.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исковом заявлении необходимо указать, в частности, информацию о том, в чем заключается нарушение прав, обстоятельства, на которых основываются исковые требования, и доказательства, подтверждающие эти обстоятельства.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Например, при предъявлении требования об установлении факта трудовых отношений либо о признании гражданско-правовых отношений трудовыми к иску следует приложить, в частности, документы, подтверждающие: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факт допуска истца к работе и (или) факт заключения гражданско-правового договора;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факт личного выполнения истцом определенной трудовой функции;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факт допуска на территорию работодателя и (или) предоставления истцу рабочего места.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