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29.03.2016 № 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 содержании в исправном состоянии средств обеспечения пожарной безопасности жилых и общественных зданий, находящихся в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со статьей 63 Федерального закона от 22.02.2008 № 123-ФЗ «Технический регламент о требованиях пожарной безопасности» и с целью обеспечения необходимых условий для укрепления пожарной безопасности жилых и общественных зданий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Рекомендовать руководителям предприятий, организаций и учреждений, в ведении которых находятся жилые и общественные здания, находящихся в муниципальной собственности (далее - здания):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Постоянно следить за исправностью и работоспособностью средств пожарной автоматики, находящихся в зданиях (пожарные сигнализации, установки пожаротушения), в случае обнаружения неисправности или неработоспособности немедленно организовать работу по их устранению с привлечением специализированных организаций, имеющих соответствующую лицензию, согласно заключенному договору на обслуживание;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Регулярно контролировать укомплектованность зданий первичными средствами пожаротушения: огнетушителями, пожарными кранами, пожарными щитами; следить за их исправностью и работоспособностью;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1.3. Содержать сети противопожарного водопровода в исправном состоянии и обеспечивать требуемый по нормам расход воды на нужды пожаротушения. Проверку их работоспособности осуществлять не реже двух раз в год (весной и осенью);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1.4. На каждом объекте определить лицо, ответственное за приобретение, ремонт, сохранность и готовность к действию первичных средств 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1.5. Организовать систематическую работу по обучению рабочих и служащих, предприятий и организаций мерам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Специалистам администрации Мирненского сельского поселения провести инструктаж владельцев жилых домов о порядке эксплуатации печного отопления.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 в Информационном бюллетене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