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АДМИНИСТРАЦИЯ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12.02.2015 № 9</w:t>
      </w:r>
    </w:p>
    <w:p>
      <w:pPr>
        <w:rPr/>
      </w:pPr>
    </w:p>
    <w:p>
      <w:pPr>
        <w:rPr/>
      </w:pPr>
      <w:r>
        <w:t xml:space="preserve">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целевой программы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2015-2017 годы «Пожарная безопасность»</w:t>
      </w:r>
    </w:p>
    <w:p>
      <w:pPr>
        <w:rPr/>
      </w:pPr>
    </w:p>
    <w:p>
      <w:pPr>
        <w:rPr/>
      </w:pPr>
      <w:r>
        <w:t xml:space="preserve">         В целях повышения эффективности проведения в 2015-2017 годах комплекса мероприятий, направленных на профилактику пожаров и обеспечение первичных мер пожарной безопасности 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ПОСТАНОВЛЯЕТ:</w:t>
      </w:r>
    </w:p>
    <w:p>
      <w:pPr>
        <w:rPr/>
      </w:pPr>
    </w:p>
    <w:p>
      <w:pPr>
        <w:rPr/>
      </w:pPr>
      <w:r>
        <w:t xml:space="preserve">         1. Утвердить прилагаемую Программу «Пожарная безопасность»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2015-2017 годы.</w:t>
      </w:r>
    </w:p>
    <w:p>
      <w:pPr>
        <w:rPr/>
      </w:pPr>
    </w:p>
    <w:p>
      <w:pPr>
        <w:rPr/>
      </w:pPr>
      <w:r>
        <w:t xml:space="preserve">         2. Главному специалисту по финансовой деятельности администрации Мирненского сельского поселения Хабаровского муниципального района Хабаровского края Деркач Л.М. предусмотреть в бюджете Мирненского сельского поселения расходы на обеспечение финансирования программы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2015-2017 годы «Пожарная безопасность».</w:t>
      </w:r>
    </w:p>
    <w:p>
      <w:pPr>
        <w:rPr/>
      </w:pPr>
    </w:p>
    <w:p>
      <w:pPr>
        <w:rPr/>
      </w:pPr>
      <w:r>
        <w:t xml:space="preserve">         3. Контроль за выполнением настоящего постановления оставляю за собой.</w:t>
      </w:r>
    </w:p>
    <w:p>
      <w:pPr>
        <w:rPr/>
      </w:pPr>
    </w:p>
    <w:p>
      <w:pPr>
        <w:rPr/>
      </w:pPr>
      <w:r>
        <w:t xml:space="preserve">         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/>
      </w:pPr>
      <w:r>
        <w:t xml:space="preserve">         5. Настоящее постановление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УТВЕРЖДЕНА</w:t>
      </w:r>
    </w:p>
    <w:p>
      <w:pPr>
        <w:rPr/>
      </w:pPr>
    </w:p>
    <w:p>
      <w:pPr>
        <w:rPr/>
      </w:pPr>
      <w:r>
        <w:t xml:space="preserve">                                                                         постановлением администрации</w:t>
      </w:r>
    </w:p>
    <w:p>
      <w:pPr>
        <w:rPr/>
      </w:pPr>
    </w:p>
    <w:p>
      <w:pPr>
        <w:rPr/>
      </w:pPr>
      <w:r>
        <w:t xml:space="preserve">                                               Мирненского сельского</w:t>
      </w:r>
    </w:p>
    <w:p>
      <w:pPr>
        <w:rPr/>
      </w:pPr>
    </w:p>
    <w:p>
      <w:pPr>
        <w:rPr/>
      </w:pPr>
      <w:r>
        <w:t xml:space="preserve">                поселения</w:t>
      </w:r>
    </w:p>
    <w:p>
      <w:pPr>
        <w:rPr/>
      </w:pPr>
    </w:p>
    <w:p>
      <w:pPr>
        <w:rPr/>
      </w:pPr>
      <w:r>
        <w:t xml:space="preserve">                                                                    от 12.02.2015 № 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«ПОЖАРНАЯ БЕЗОПАСНОСТЬ»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обеспечению первичных мер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территории Мирненского сельского поселения Хабаровского муниципального района Хабаровского края на 2015-2017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ПАСПОРТ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Программа «Пожарная безопасность» по обеспечению первичных мер пожарной безопасности на территории Мирненского сельского поселения на 2015-2017 годы </w:t>
      </w:r>
    </w:p>
    <w:p>
      <w:pPr>
        <w:rPr>
          <w:lang w:val="ru-RU"/>
        </w:rPr>
      </w:pPr>
      <w:r>
        <w:rPr>
          <w:lang w:val="ru-RU"/>
        </w:rPr>
        <w:t>Основание для разработки Программы</w:t>
        <w:tab/>
      </w:r>
    </w:p>
    <w:p>
      <w:pPr>
        <w:rPr>
          <w:lang w:val="ru-RU"/>
        </w:rPr>
      </w:pPr>
      <w:r>
        <w:rPr>
          <w:lang w:val="ru-RU"/>
        </w:rPr>
        <w:t>Положения Федерального закона «О пожарной безопасности» от 21.12.1994 № 69-ФЗ, Федерального закона от 06.10.2003 № 131 «Об общих принципах организации местного самоуправления в Российской Федерации», Федерального закона от 22.07.2008 № 123-ФЗ « Технический регламент о требованиях пожарной безопасности».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Нормативные правовые и информационно-методические документы администрации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Заказчик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rPr>
          <w:lang w:val="ru-RU"/>
        </w:rPr>
      </w:pPr>
      <w:r>
        <w:rPr>
          <w:lang w:val="ru-RU"/>
        </w:rPr>
        <w:t>Разработчики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rPr>
          <w:lang w:val="ru-RU"/>
        </w:rPr>
      </w:pPr>
      <w:r>
        <w:rPr>
          <w:lang w:val="ru-RU"/>
        </w:rPr>
        <w:t>Цель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Достижение требуемого уровня обеспечения пожарной безопасности на территории Мирненского сельского полселения Хабаровского муниципального района Хабаровского края – обеспечение первичных мер пожарной безопасности</w:t>
      </w:r>
    </w:p>
    <w:p>
      <w:pPr>
        <w:rPr>
          <w:lang w:val="ru-RU"/>
        </w:rPr>
      </w:pPr>
      <w:r>
        <w:rPr>
          <w:lang w:val="ru-RU"/>
        </w:rPr>
        <w:t>Задачи программы</w:t>
        <w:tab/>
        <w:t>Реализация требований законодательных и иных нормативных правовых актов в области пожарной безопасности по предотвращению пожаров, спасению людей и имущества от пожаров, являющихся частью комплекса мероприятий по организации пожаротушения</w:t>
      </w:r>
    </w:p>
    <w:p>
      <w:pPr>
        <w:rPr>
          <w:lang w:val="ru-RU"/>
        </w:rPr>
      </w:pPr>
      <w:r>
        <w:rPr>
          <w:lang w:val="ru-RU"/>
        </w:rPr>
        <w:t>Основные исполнители Программы</w:t>
        <w:tab/>
        <w:t>Администрация Мирненского сельского поселения Хабаровского муниципального района Хабаровского края</w:t>
      </w:r>
    </w:p>
    <w:p>
      <w:pPr>
        <w:rPr>
          <w:lang w:val="ru-RU"/>
        </w:rPr>
      </w:pPr>
      <w:r>
        <w:rPr>
          <w:lang w:val="ru-RU"/>
        </w:rPr>
        <w:t>Сроки реализации программы</w:t>
        <w:tab/>
        <w:t>2015-2017 годы</w:t>
      </w:r>
    </w:p>
    <w:p>
      <w:pPr>
        <w:rPr>
          <w:lang w:val="ru-RU"/>
        </w:rPr>
      </w:pPr>
      <w:r>
        <w:rPr>
          <w:lang w:val="ru-RU"/>
        </w:rPr>
        <w:t>Ресурсное обеспечение Программы</w:t>
        <w:tab/>
      </w:r>
    </w:p>
    <w:p>
      <w:pPr>
        <w:rPr>
          <w:lang w:val="ru-RU"/>
        </w:rPr>
      </w:pPr>
      <w:r>
        <w:rPr>
          <w:lang w:val="ru-RU"/>
        </w:rPr>
        <w:t>Финансирование мероприятий Программы осуществляется за счет средств  местного бюджета в объемах, предусмотренных Программой и утвержденных Решением Совета депутатов о бюджете сельского поселения на очередной финансовый год.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Объем средств местного бюджета, необходимый для финансирования Программы, составляет: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 в 2015-2017 годах – 150,0 тыс. рублей,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том числе по годам реализации: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2015 год –   50тыс.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2016 год –   50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 –   50 тыс. рублей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Ожидаемы конечные результаты реализации Программы</w:t>
        <w:tab/>
        <w:t>Безопасное функционирование учреждений поселения за счет проведения комплекса системных противопожарных мероприятий.  Защита жизни и здоровья граждан, их имущества, муниципального имущества, а также имущества организаций от пожаров и ограничение их последствий, методом реализации требований законодательных и иных нормативных правовых актов в области пожарной безопасности по предотвращению пожаров, спасению людей и имущества от пожаров, являющихся частью комплекса мероприятий по организации пожаротушения</w:t>
      </w:r>
    </w:p>
    <w:p>
      <w:pPr>
        <w:rPr>
          <w:lang w:val="ru-RU"/>
        </w:rPr>
      </w:pPr>
      <w:r>
        <w:rPr>
          <w:lang w:val="ru-RU"/>
        </w:rPr>
        <w:t>Контроль за ходом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реализации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Контроль за реализацией Программы осуществляет по итогам каждого года администрация Мирненского сельского поселения</w:t>
      </w:r>
    </w:p>
    <w:p>
      <w:pPr>
        <w:rPr/>
      </w:pPr>
      <w:r>
        <w:t xml:space="preserve">         I. Содержание проблемы и обоснование необходимости ее решения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программными методами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Состояние защищенности жизни и здоровья граждан, их имущества, государственного и муниципального имущества, а также имущества организаций от пожаров на территории Мирненского сельского поселения продолжает оставаться низким, что является следствием неэффективного функционирования системы обеспечения пожарной безопасности.</w:t>
      </w:r>
    </w:p>
    <w:p>
      <w:pPr>
        <w:rPr/>
      </w:pPr>
    </w:p>
    <w:p>
      <w:pPr>
        <w:rPr/>
      </w:pPr>
      <w:r>
        <w:t xml:space="preserve">         Ежегодно в селе происходят возгорания. Материальные потери от пожаров исчисляются тысячами рублей. И это без учета косвенного ущерба, вызванного направлением средств на восстановление объектов пострадавших от пожаров.</w:t>
      </w:r>
    </w:p>
    <w:p>
      <w:pPr>
        <w:rPr/>
      </w:pPr>
    </w:p>
    <w:p>
      <w:pPr>
        <w:rPr/>
      </w:pPr>
      <w:r>
        <w:t xml:space="preserve">         К числу объективных причин, обуславливающих крайнюю напряженность обстановки с пожарами в жилом секторе следует отнести высокую степень изношенности жилого фонда, отсутствие экономических возможностей поддержания противопожарного состояния зданий, а также первичными средствами пожаротушения.</w:t>
      </w:r>
    </w:p>
    <w:p>
      <w:pPr>
        <w:rPr/>
      </w:pPr>
    </w:p>
    <w:p>
      <w:pPr>
        <w:rPr/>
      </w:pPr>
      <w:r>
        <w:t xml:space="preserve">         Подавляющая часть населения не имеет четкого представления о реальной опасности пожаров, система мер по противопожарной пропаганде и обучению недостаточно эффективна. В результате для большинства граждан пожар представляется маловероятным событием, игнорируются противопожарные требования, и, как следствие, 65% пожаров происходит по причине неосторожного обращения с огнем.</w:t>
      </w:r>
    </w:p>
    <w:p>
      <w:pPr>
        <w:rPr/>
      </w:pPr>
    </w:p>
    <w:p>
      <w:pPr>
        <w:rPr/>
      </w:pPr>
      <w:r>
        <w:t xml:space="preserve">         Анализ причин, от которых возникают пожары и гибнут люди, убедительно показывает, что предупредить их возможно, опираясь на средства 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воспрепятствовать распространению огня.</w:t>
      </w:r>
    </w:p>
    <w:p>
      <w:pPr>
        <w:rPr/>
      </w:pPr>
    </w:p>
    <w:p>
      <w:pPr>
        <w:rPr/>
      </w:pPr>
      <w:r>
        <w:t xml:space="preserve">         В этой работе должны быть, прежде всего: система, определенный порядок. Их следует проводить, несмотря на трудности и организационную сложность, поступательно, преодолевая складывающуюся инертность.</w:t>
      </w:r>
    </w:p>
    <w:p>
      <w:pPr>
        <w:rPr/>
      </w:pPr>
    </w:p>
    <w:p>
      <w:pPr>
        <w:rPr/>
      </w:pPr>
      <w:r>
        <w:t xml:space="preserve">         Положениями Федерального закона «О пожарной безопасности» от 21.12.1994 № 69-ФЗ, Федерального закона от 06.10.2003 № 131-ФЗ «Об общих принципах организации местного самоуправления в Российской Федерации», Федерального закона от 06.05.2011 № 100-ФЗ «О добровольной пожарной охране»  разграничены функции системы обеспечения пожарной безопасности между её основными элементами.</w:t>
      </w:r>
    </w:p>
    <w:p>
      <w:pPr>
        <w:rPr/>
      </w:pPr>
    </w:p>
    <w:p>
      <w:pPr>
        <w:rPr/>
      </w:pPr>
      <w:r>
        <w:t xml:space="preserve">         К полномочиям органов местного самоуправления отнесено обеспечение первичных мер пожарной безопасности. В соответствии с Федеральным законом от 06.10.2003 № 131 «Об общих принципах организации местного самоуправления в Российской Федерации» вопросом местного значения является обеспечение первичных мер пожарной безопасности в границах населенных пунктов поселения. Финансовое обеспечение первичных мер пожарной безопасности является расходным обязательством сельского поселения.</w:t>
      </w:r>
    </w:p>
    <w:p>
      <w:pPr>
        <w:rPr/>
      </w:pPr>
    </w:p>
    <w:p>
      <w:pPr>
        <w:rPr/>
      </w:pPr>
      <w:r>
        <w:t xml:space="preserve">         Для преодоления негативных тенденций в деле организации борьбы с пожарами необходимы целенаправленные и скоординированные действия администрации Мирненского сельского поселения, организаций различных форм собственности и ведомственной принадлежности, а также концентрация финансовых и материальных ресурсов.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II. Основные цели и задачи Программы</w:t>
      </w:r>
    </w:p>
    <w:p>
      <w:pPr>
        <w:rPr/>
      </w:pPr>
    </w:p>
    <w:p>
      <w:pPr>
        <w:rPr/>
      </w:pPr>
      <w:r>
        <w:t xml:space="preserve">         Целью Программы является укрепление системы обеспечения пожарной безопасности на территории Мирненского сельского поселения - обеспечение первичных мер пожарной безопасности.</w:t>
      </w:r>
    </w:p>
    <w:p>
      <w:pPr>
        <w:rPr/>
      </w:pPr>
    </w:p>
    <w:p>
      <w:pPr>
        <w:rPr/>
      </w:pPr>
      <w:r>
        <w:t xml:space="preserve">         В рамках настоящей Программы «Пожарная безопасность» должна быть решена основная задача - защита жизни и здоровья граждан, их имущества, муниципального имущества, а также имущества организаций от пожаров и ограничение их последствий методом реализации требований законодательных и иных нормативных правовых актов в области пожарной безопасности по предотвращению пожаров, спасению людей и имущества от пожаров, являющихся частью комплекса мероприятий по организации пожаротушения.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III. Нормативное сопровождение Программы</w:t>
      </w:r>
    </w:p>
    <w:p>
      <w:pPr>
        <w:rPr/>
      </w:pPr>
    </w:p>
    <w:p>
      <w:pPr>
        <w:rPr/>
      </w:pPr>
      <w:r>
        <w:t xml:space="preserve">            Положения Федерального закона «О пожарной безопасности» от 21.12.1994 № 69-ФЗ, Федерального закона от 06.10.2003 № 131 «Об общих принципах организации местного самоуправления в Российской Федерации», Федерального закона от 22.07.2008 № 123-ФЗ « Технический регламент о требованиях пожарной безопасности».</w:t>
      </w:r>
    </w:p>
    <w:p>
      <w:pPr>
        <w:rPr/>
      </w:pPr>
    </w:p>
    <w:p>
      <w:pPr>
        <w:rPr/>
      </w:pPr>
      <w:r>
        <w:t xml:space="preserve">         Нормативные правовые документы и информационно-методические рекомендации администрации Хабаровского муниципального района, нормативно-правовые акты органов местного самоуправления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IV. Финансовое направление Программы</w:t>
      </w:r>
    </w:p>
    <w:p>
      <w:pPr>
        <w:rPr/>
      </w:pPr>
    </w:p>
    <w:p>
      <w:pPr>
        <w:rPr/>
      </w:pPr>
      <w:r>
        <w:t xml:space="preserve">         Программа реализуется за счет средств бюджета Мирненского сельского поселения.</w:t>
      </w:r>
    </w:p>
    <w:p>
      <w:pPr>
        <w:rPr/>
      </w:pPr>
    </w:p>
    <w:p>
      <w:pPr>
        <w:rPr/>
      </w:pPr>
      <w:r>
        <w:t xml:space="preserve">         Финансовые средства программы предназначены для обеспечения первичных мер пожарной безопасности:</w:t>
      </w:r>
    </w:p>
    <w:p>
      <w:pPr>
        <w:rPr/>
      </w:pPr>
    </w:p>
    <w:p>
      <w:pPr>
        <w:rPr/>
      </w:pPr>
      <w:r>
        <w:t xml:space="preserve">         - укрепление противопожарного состояния территории сельского поселения;</w:t>
      </w:r>
    </w:p>
    <w:p>
      <w:pPr>
        <w:rPr/>
      </w:pPr>
    </w:p>
    <w:p>
      <w:pPr>
        <w:rPr/>
      </w:pPr>
      <w:r>
        <w:t xml:space="preserve">         - содержание муниципальных источников противопожарного водоснабжения;</w:t>
      </w:r>
    </w:p>
    <w:p>
      <w:pPr>
        <w:rPr/>
      </w:pPr>
    </w:p>
    <w:p>
      <w:pPr>
        <w:rPr/>
      </w:pPr>
      <w:r>
        <w:t xml:space="preserve">         - проведение противопожарной пропаганды среди населения;</w:t>
      </w:r>
    </w:p>
    <w:p>
      <w:pPr>
        <w:rPr/>
      </w:pPr>
    </w:p>
    <w:p>
      <w:pPr>
        <w:rPr/>
      </w:pPr>
      <w:r>
        <w:t xml:space="preserve">         - создание условий для организации добровольной пожарной охраны.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V. Мероприятия по реализации Программы</w:t>
      </w:r>
    </w:p>
    <w:p>
      <w:pPr>
        <w:rPr/>
      </w:pPr>
    </w:p>
    <w:p>
      <w:pPr>
        <w:rPr/>
      </w:pPr>
      <w:r>
        <w:t xml:space="preserve">         Программа реализуется как комплекс организационных, методических и технических мероприятий, обеспечивающих достижение поставленной цели.</w:t>
      </w:r>
    </w:p>
    <w:p>
      <w:pPr>
        <w:rPr/>
      </w:pPr>
    </w:p>
    <w:p>
      <w:pPr>
        <w:rPr/>
      </w:pPr>
      <w:r>
        <w:t xml:space="preserve">         Мероприятия Программы определены на основе предварительного анализа состояния пожарной безопасности на территории поселения.</w:t>
      </w:r>
    </w:p>
    <w:p>
      <w:pPr>
        <w:rPr/>
      </w:pPr>
    </w:p>
    <w:p>
      <w:pPr>
        <w:rPr/>
      </w:pPr>
      <w:r>
        <w:t xml:space="preserve">         Программа предусматривает систему мероприятий, направленных на укрепление пожарной безопасности в Мирненском сельском поселении.</w:t>
      </w:r>
    </w:p>
    <w:p>
      <w:pPr>
        <w:rPr/>
      </w:pPr>
    </w:p>
    <w:p>
      <w:pPr>
        <w:rPr/>
      </w:pPr>
      <w:r>
        <w:t xml:space="preserve">         Целью мероприятий по организационному обеспечению пожарной безопасности является организация и координация работы  администрации сельского поселения по обеспечению и контролю выполнения требований норм и правил пожарной безопасности.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VI. Система мероприятий, направленных на укрепление пожарной безопасности в Мирненском сельском поселении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 финансирования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Объем финансирования (тыс. руб.),</w:t>
        <w:tab/>
      </w:r>
    </w:p>
    <w:p>
      <w:pPr>
        <w:rPr>
          <w:lang w:val="ru-RU"/>
        </w:rPr>
      </w:pPr>
      <w:r>
        <w:rPr>
          <w:lang w:val="ru-RU"/>
        </w:rPr>
        <w:t>Срок исполнения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Исполни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тель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</w:t>
        <w:tab/>
        <w:t>2015</w:t>
        <w:tab/>
        <w:t>2016</w:t>
        <w:tab/>
        <w:t>2017</w:t>
      </w:r>
    </w:p>
    <w:p>
      <w:pPr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</w:r>
    </w:p>
    <w:p>
      <w:pPr>
        <w:rPr>
          <w:lang w:val="ru-RU"/>
        </w:rPr>
      </w:pPr>
      <w:r>
        <w:rPr>
          <w:lang w:val="ru-RU"/>
        </w:rPr>
        <w:t>1.</w:t>
        <w:tab/>
        <w:t>Укрепление противопожарного состояния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1.1</w:t>
        <w:tab/>
      </w:r>
    </w:p>
    <w:p>
      <w:pPr>
        <w:rPr>
          <w:lang w:val="ru-RU"/>
        </w:rPr>
      </w:pPr>
      <w:r>
        <w:rPr>
          <w:lang w:val="ru-RU"/>
        </w:rPr>
        <w:t>Организация пожарно-технического обследования – ведение текущего мониторинга состояния пожарной безопасности муниципальных предприятий.</w:t>
      </w:r>
    </w:p>
    <w:p>
      <w:pPr>
        <w:rPr/>
      </w:pPr>
    </w:p>
    <w:p>
      <w:pPr>
        <w:rPr/>
      </w:pPr>
      <w:r>
        <w:t xml:space="preserve"> </w:t>
        <w:tab/>
        <w:t>-</w:t>
        <w:tab/>
        <w:t>-</w:t>
        <w:tab/>
        <w:t>-</w:t>
        <w:tab/>
        <w:t>-</w:t>
        <w:tab/>
      </w:r>
    </w:p>
    <w:p>
      <w:pPr>
        <w:rPr>
          <w:lang w:val="ru-RU"/>
        </w:rPr>
      </w:pPr>
      <w:r>
        <w:rPr>
          <w:lang w:val="ru-RU"/>
        </w:rPr>
        <w:t>В соответствии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 утвержденным планом-графиком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</w:t>
        <w:tab/>
        <w:t>Подготовка предложений Главе сельского поселения по вопросам пожарной безопасности в рамках программ капитальных вложений на очередной финансовый год</w:t>
        <w:tab/>
        <w:t xml:space="preserve"> </w:t>
        <w:tab/>
        <w:t>-</w:t>
        <w:tab/>
        <w:t>-</w:t>
        <w:tab/>
        <w:t>-</w:t>
        <w:tab/>
        <w:t>-</w:t>
        <w:tab/>
      </w:r>
    </w:p>
    <w:p>
      <w:pPr>
        <w:rPr>
          <w:lang w:val="ru-RU"/>
        </w:rPr>
      </w:pPr>
      <w:r>
        <w:rPr>
          <w:lang w:val="ru-RU"/>
        </w:rPr>
        <w:t>Ежегодно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(март-апрель)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1.3</w:t>
        <w:tab/>
        <w:t>Организация контроля за состоянием противопожарных систем, противопожарного оборудования и инвентаря, в   учреждениях и жилых домах независимо от форм собственности</w:t>
        <w:tab/>
        <w:t xml:space="preserve"> </w:t>
        <w:tab/>
        <w:t>-</w:t>
        <w:tab/>
        <w:t>-</w:t>
        <w:tab/>
        <w:t>-</w:t>
        <w:tab/>
        <w:t>-</w:t>
        <w:tab/>
        <w:t>Весь период</w:t>
        <w:tab/>
        <w:t>Администрация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1.4</w:t>
        <w:tab/>
      </w:r>
    </w:p>
    <w:p>
      <w:pPr>
        <w:rPr>
          <w:lang w:val="ru-RU"/>
        </w:rPr>
      </w:pPr>
      <w:r>
        <w:rPr>
          <w:lang w:val="ru-RU"/>
        </w:rPr>
        <w:t>Выполнение комплекса противопожарных мероприятий при ремонтах и реконструк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циях муниципаль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ных учреждений</w:t>
      </w:r>
    </w:p>
    <w:p>
      <w:pPr>
        <w:rPr/>
      </w:pPr>
    </w:p>
    <w:p>
      <w:pPr>
        <w:rPr/>
      </w:pPr>
      <w:r>
        <w:t xml:space="preserve"> </w:t>
        <w:tab/>
        <w:t>-</w:t>
        <w:tab/>
        <w:t>-</w:t>
        <w:tab/>
        <w:t>-</w:t>
        <w:tab/>
        <w:t>-</w:t>
        <w:tab/>
      </w:r>
    </w:p>
    <w:p>
      <w:pPr>
        <w:rPr>
          <w:lang w:val="ru-RU"/>
        </w:rPr>
      </w:pPr>
      <w:r>
        <w:rPr>
          <w:lang w:val="ru-RU"/>
        </w:rPr>
        <w:t>Ежегодно по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утвержденному графику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2</w:t>
        <w:tab/>
        <w:t>Содержание муниципальных  источников противопожарного водоснабжения</w:t>
        <w:tab/>
      </w:r>
    </w:p>
    <w:p>
      <w:pPr>
        <w:rPr>
          <w:lang w:val="ru-RU"/>
        </w:rPr>
      </w:pPr>
      <w:r>
        <w:rPr>
          <w:lang w:val="ru-RU"/>
        </w:rPr>
        <w:t>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</w:t>
        <w:tab/>
        <w:t>20,0</w:t>
        <w:tab/>
        <w:t>20,0</w:t>
        <w:tab/>
        <w:t>20,0</w:t>
        <w:tab/>
        <w:t>Весь период</w:t>
        <w:tab/>
        <w:t>Администрация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3</w:t>
        <w:tab/>
        <w:t>Проведение противопожарной пропаганды среди населения</w:t>
        <w:tab/>
        <w:t xml:space="preserve"> </w:t>
        <w:tab/>
        <w:t>-</w:t>
        <w:tab/>
        <w:t>-</w:t>
        <w:tab/>
        <w:t>-</w:t>
        <w:tab/>
        <w:t>-</w:t>
        <w:tab/>
        <w:t xml:space="preserve"> </w:t>
        <w:tab/>
        <w:t>Администрация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3.1</w:t>
        <w:tab/>
        <w:t>Периодическое обучение специалистов администрации и руководителей муниципальных учреждений, лиц ответственных за пожарную безопасность в организациях имеющих лицензию</w:t>
        <w:tab/>
      </w:r>
    </w:p>
    <w:p>
      <w:pPr>
        <w:rPr>
          <w:lang w:val="ru-RU"/>
        </w:rPr>
      </w:pPr>
      <w:r>
        <w:rPr>
          <w:lang w:val="ru-RU"/>
        </w:rPr>
        <w:t>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</w:t>
        <w:tab/>
        <w:t>10,0</w:t>
        <w:tab/>
        <w:t>10,0</w:t>
        <w:tab/>
        <w:t>10,0</w:t>
        <w:tab/>
      </w:r>
    </w:p>
    <w:p>
      <w:pPr>
        <w:rPr>
          <w:lang w:val="ru-RU"/>
        </w:rPr>
      </w:pPr>
      <w:r>
        <w:rPr>
          <w:lang w:val="ru-RU"/>
        </w:rPr>
        <w:t>В соответствии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 утвержденным планом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3.2</w:t>
        <w:tab/>
      </w:r>
    </w:p>
    <w:p>
      <w:pPr>
        <w:rPr>
          <w:lang w:val="ru-RU"/>
        </w:rPr>
      </w:pPr>
      <w:r>
        <w:rPr>
          <w:lang w:val="ru-RU"/>
        </w:rPr>
        <w:t>Изготовление методических материалов, памяток на противопожарную тематику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  <w:tab/>
        <w:t>4,0</w:t>
        <w:tab/>
        <w:t>3,0</w:t>
        <w:tab/>
        <w:t>3,0</w:t>
        <w:tab/>
        <w:t>Весь период</w:t>
        <w:tab/>
        <w:t>Администрация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3.3</w:t>
        <w:tab/>
        <w:t>Изготовление информационных стендов, банеров по вопросам пожарной безопасности, их размещение на улицах сел Мирненского сельского поселения и систематическое их обновление</w:t>
        <w:tab/>
      </w:r>
    </w:p>
    <w:p>
      <w:pPr>
        <w:rPr>
          <w:lang w:val="ru-RU"/>
        </w:rPr>
      </w:pPr>
      <w:r>
        <w:rPr>
          <w:lang w:val="ru-RU"/>
        </w:rPr>
        <w:t>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35,0</w:t>
        <w:tab/>
        <w:t>14,0</w:t>
        <w:tab/>
        <w:t>7,0</w:t>
        <w:tab/>
        <w:t>14,0</w:t>
        <w:tab/>
        <w:t>Весь период</w:t>
        <w:tab/>
        <w:t>Администрация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4</w:t>
        <w:tab/>
        <w:t>Создание условий для организации добровольной пожарной охраны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Весь период</w:t>
        <w:tab/>
        <w:t>Администрация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5</w:t>
        <w:tab/>
      </w:r>
    </w:p>
    <w:p>
      <w:pPr>
        <w:rPr>
          <w:lang w:val="ru-RU"/>
        </w:rPr>
      </w:pPr>
      <w:r>
        <w:rPr>
          <w:lang w:val="ru-RU"/>
        </w:rPr>
        <w:t>Противопожарная обработка деревянных конструкций здания дома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  <w:tab/>
        <w:t xml:space="preserve"> </w:t>
        <w:tab/>
        <w:t xml:space="preserve"> 10,0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III квартал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6</w:t>
        <w:tab/>
        <w:t>Заправка огнетушителей</w:t>
        <w:tab/>
      </w:r>
    </w:p>
    <w:p>
      <w:pPr>
        <w:rPr>
          <w:lang w:val="ru-RU"/>
        </w:rPr>
      </w:pPr>
      <w:r>
        <w:rPr>
          <w:lang w:val="ru-RU"/>
        </w:rPr>
        <w:t>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  <w:tab/>
        <w:t>2,0</w:t>
        <w:tab/>
        <w:t xml:space="preserve"> </w:t>
        <w:tab/>
        <w:t>3,0</w:t>
        <w:tab/>
      </w:r>
    </w:p>
    <w:p>
      <w:pPr>
        <w:rPr>
          <w:lang w:val="ru-RU"/>
        </w:rPr>
      </w:pPr>
      <w:r>
        <w:rPr>
          <w:lang w:val="ru-RU"/>
        </w:rPr>
        <w:t>II квартал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В С Е Г О :</w:t>
        <w:tab/>
        <w:t>150,0</w:t>
        <w:tab/>
        <w:t>50,0</w:t>
        <w:tab/>
        <w:t>50,0</w:t>
        <w:tab/>
        <w:t>50,0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__________________________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2.png"/><Relationship Id="rId37" Type="http://schemas.openxmlformats.org/officeDocument/2006/relationships/image" Target="media/image1.png"/><Relationship Id="rId38" Type="http://schemas.openxmlformats.org/officeDocument/2006/relationships/image" Target="media/image2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4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