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0" w:right="0" w:firstLine="0"/>
        <w:jc w:val="both"/>
        <w:rPr>
          <w:rFonts w:ascii="verdana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21.03.2022 № 46-144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/>
          <w:color w:val="000000"/>
          <w:sz w:val="20"/>
          <w:lang w:val="en-US"/>
        </w:rPr>
      </w:pPr>
      <w:r>
        <w:rPr>
          <w:rFonts w:ascii="verdana"/>
          <w:b/>
          <w:color w:val="000000"/>
          <w:sz w:val="20"/>
          <w:rtl w:val="off"/>
          <w:lang w:val="en-US"/>
        </w:rPr>
        <w:t xml:space="preserve">О самороспуске Совета депутатов </w:t>
      </w:r>
      <w:r>
        <w:rPr>
          <w:rFonts w:ascii="verdana"/>
          <w:b/>
          <w:color w:val="000000"/>
          <w:sz w:val="20"/>
          <w:rtl w:val="off"/>
          <w:lang w:val="en-US"/>
        </w:rPr>
        <w:t>Мирненского</w:t>
      </w:r>
      <w:r>
        <w:rPr>
          <w:rFonts w:ascii="verdana"/>
          <w:b/>
          <w:color w:val="000000"/>
          <w:sz w:val="20"/>
          <w:rtl w:val="off"/>
          <w:lang w:val="en-US"/>
        </w:rPr>
        <w:t xml:space="preserve">сельского поселения </w:t>
      </w:r>
      <w:r>
        <w:rPr>
          <w:rFonts w:ascii="verdana"/>
          <w:b/>
          <w:color w:val="000000"/>
          <w:sz w:val="20"/>
          <w:rtl w:val="off"/>
          <w:lang w:val="en-US"/>
        </w:rPr>
        <w:t xml:space="preserve">Хабаровского </w:t>
      </w:r>
      <w:r>
        <w:rPr>
          <w:rFonts w:ascii="verdana"/>
          <w:b/>
          <w:color w:val="000000"/>
          <w:sz w:val="20"/>
          <w:rtl w:val="off"/>
          <w:lang w:val="en-US"/>
        </w:rPr>
        <w:t xml:space="preserve">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Segoe UI"/>
          <w:color w:val="000000"/>
          <w:sz w:val="27"/>
          <w:lang w:val="en-US"/>
        </w:rPr>
      </w:pPr>
      <w:r>
        <w:rPr>
          <w:rFonts w:ascii="Segoe UI"/>
          <w:color w:val="000000"/>
          <w:sz w:val="27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27"/>
          <w:lang w:val="en-US"/>
        </w:rPr>
      </w:pPr>
      <w:r>
        <w:rPr>
          <w:rFonts w:ascii="arial"/>
          <w:color w:val="000000"/>
          <w:sz w:val="27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27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В соответствии со статьей 19 Устава Мирненского сельского поселения Хабаровского муниципального района Хабаровского края Совет депутатов состоит из 10 депутатов. На сегодняшний день количественный состав представительного органа составляет 6 человек, по разным основаниям три депутата досрочно сложили свои полномочия (Беляева И.М. - решение Совета депутатов от 21.03.2022 № 47-143, Думаленко Б.А. – решение Совета депутатов от 22.05.2020 № 19-65, Ефремов С.К., Черникова Е.В.  – решение Совета депутатов от 30.12.2020 № 26-96).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Учитывая вышеуказанные обстоятельства, рассмотрев письменное заявление депутатов Совета депутатов Мирненского сельского поселения Хабаровского муниципального района Хабаровского края Катанаковой Ю.Ю., НосковойН.Н., Чернова В.А. руководствуясь пунктом 1 части 16 статьи 35, частью 17 статьи 35 Федерального закона от 06.10.2003 № 131-ФЗ «Об общих принципах организации местного самоуправления в Российской Федерации», статьей 29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1. Осуществить самороспуск Совета депутатов Мирненского сельского поселения Хабаровскогомуниципального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2. Признать с 21.03.2022 полномочия Совета депутатов Мирненского сельского поселения Хабаровского муниципального района Хабаровского края в связи с самороспуском досрочно прекращенными.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3. Прекратить с 21.03.2022 досрочно полномочияСовета депутатов Мирненскогосельского поселения Хабаровского муниципального района Хабаровского края БрусакАртема Сергеевича, Ленского Сергея Степановича, Баглай Оксаны Александровны, Катанаковой ЮлииЮрьевны, Носковой Нины Николаевны, ЧерноваВадимаАнатольевича в связи с самороспуском.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4. Поручить Баглай О.А. передать в срок до 01.04.2022 все рабочие документы Совета депутатов Мирненского сельского поселения Хабаровского муниципального района Хабаровского краядля хранения и дальнейшую передачу в архив.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5. Опубликовать настоящее решение в Информационном бюллетене Мирненского сельского поселения Хабаровского муниципального района Хабаровского края, разместить на официальном сайте Мирненского сельского поселения Хабаровского муниципального района Хабаровского края, а также газете «Сельская новь».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 xml:space="preserve">6. Настоящее решение вступает в силу со дня его официального опубликования.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Председатель Совета депутатов​​​​​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verdana"/>
          <w:color w:val="000000"/>
          <w:sz w:val="20"/>
          <w:lang w:val="en-US"/>
        </w:rPr>
      </w:pPr>
      <w:r>
        <w:rPr>
          <w:rFonts w:ascii="verdana"/>
          <w:color w:val="000000"/>
          <w:sz w:val="20"/>
          <w:rtl w:val="off"/>
          <w:lang w:val="en-US"/>
        </w:rPr>
        <w:t>Глава сельского поселения​​​​​​     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