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376" w:rsidRDefault="00D41111" w:rsidP="00D41111">
      <w:pPr>
        <w:tabs>
          <w:tab w:val="left" w:pos="2955"/>
        </w:tabs>
        <w:spacing w:after="0" w:line="240" w:lineRule="auto"/>
        <w:jc w:val="center"/>
        <w:rPr>
          <w:b/>
        </w:rPr>
      </w:pPr>
      <w:r w:rsidRPr="00D41111">
        <w:rPr>
          <w:b/>
        </w:rPr>
        <w:t>О постановке на учет участников СВО</w:t>
      </w:r>
      <w:r w:rsidR="00247878">
        <w:rPr>
          <w:b/>
        </w:rPr>
        <w:t xml:space="preserve">, </w:t>
      </w:r>
      <w:r w:rsidR="00247878" w:rsidRPr="003B1D66">
        <w:rPr>
          <w:rFonts w:eastAsia="Arial"/>
          <w:b/>
          <w:bCs/>
          <w:szCs w:val="28"/>
          <w:lang w:eastAsia="ru-RU"/>
        </w:rPr>
        <w:t>имеющих право на предоставление земельного участка в собственность бесплатно</w:t>
      </w:r>
      <w:r w:rsidR="00247878" w:rsidRPr="003B1D66">
        <w:rPr>
          <w:b/>
          <w:szCs w:val="28"/>
          <w:lang w:eastAsia="ru-RU"/>
        </w:rPr>
        <w:t xml:space="preserve"> на территории края</w:t>
      </w:r>
      <w:r>
        <w:rPr>
          <w:b/>
        </w:rPr>
        <w:t>.</w:t>
      </w:r>
    </w:p>
    <w:p w:rsidR="00D41111" w:rsidRPr="00D41111" w:rsidRDefault="00D41111" w:rsidP="00D41111">
      <w:pPr>
        <w:tabs>
          <w:tab w:val="left" w:pos="2955"/>
        </w:tabs>
        <w:spacing w:after="0" w:line="240" w:lineRule="auto"/>
        <w:jc w:val="center"/>
        <w:rPr>
          <w:b/>
          <w:szCs w:val="28"/>
        </w:rPr>
      </w:pPr>
    </w:p>
    <w:p w:rsidR="00B96F64" w:rsidRDefault="00B96F64" w:rsidP="00B96F64">
      <w:pPr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rFonts w:eastAsia="SimSun"/>
          <w:spacing w:val="-6"/>
          <w:szCs w:val="28"/>
          <w:lang w:eastAsia="ru-RU"/>
        </w:rPr>
        <w:t xml:space="preserve">Министерство имущества края (далее – министерство) является уполномоченным исполнительным органом края, осуществляющим </w:t>
      </w:r>
      <w:r>
        <w:rPr>
          <w:szCs w:val="28"/>
          <w:lang w:eastAsia="ru-RU"/>
        </w:rPr>
        <w:t>п</w:t>
      </w:r>
      <w:r w:rsidRPr="002661C5">
        <w:rPr>
          <w:szCs w:val="28"/>
          <w:lang w:eastAsia="ru-RU"/>
        </w:rPr>
        <w:t>остановк</w:t>
      </w:r>
      <w:r>
        <w:rPr>
          <w:szCs w:val="28"/>
          <w:lang w:eastAsia="ru-RU"/>
        </w:rPr>
        <w:t>у</w:t>
      </w:r>
      <w:r w:rsidRPr="002661C5">
        <w:rPr>
          <w:szCs w:val="28"/>
          <w:lang w:eastAsia="ru-RU"/>
        </w:rPr>
        <w:t xml:space="preserve"> на учет, снятие с учета </w:t>
      </w:r>
      <w:r w:rsidRPr="002661C5">
        <w:rPr>
          <w:rFonts w:eastAsia="Arial"/>
          <w:bCs/>
          <w:szCs w:val="28"/>
          <w:lang w:eastAsia="ru-RU"/>
        </w:rPr>
        <w:t>участник</w:t>
      </w:r>
      <w:r>
        <w:rPr>
          <w:rFonts w:eastAsia="Arial"/>
          <w:bCs/>
          <w:szCs w:val="28"/>
          <w:lang w:eastAsia="ru-RU"/>
        </w:rPr>
        <w:t>ов</w:t>
      </w:r>
      <w:r w:rsidRPr="002661C5">
        <w:rPr>
          <w:rFonts w:eastAsia="Arial"/>
          <w:bCs/>
          <w:szCs w:val="28"/>
          <w:lang w:eastAsia="ru-RU"/>
        </w:rPr>
        <w:t xml:space="preserve"> специальной военной операции, членов семьи участник</w:t>
      </w:r>
      <w:r>
        <w:rPr>
          <w:rFonts w:eastAsia="Arial"/>
          <w:bCs/>
          <w:szCs w:val="28"/>
          <w:lang w:eastAsia="ru-RU"/>
        </w:rPr>
        <w:t>ов</w:t>
      </w:r>
      <w:r w:rsidRPr="002661C5">
        <w:rPr>
          <w:rFonts w:eastAsia="Arial"/>
          <w:bCs/>
          <w:szCs w:val="28"/>
          <w:lang w:eastAsia="ru-RU"/>
        </w:rPr>
        <w:t xml:space="preserve"> специальной военной операции</w:t>
      </w:r>
      <w:r>
        <w:rPr>
          <w:rFonts w:eastAsia="Arial"/>
          <w:bCs/>
          <w:szCs w:val="28"/>
          <w:lang w:eastAsia="ru-RU"/>
        </w:rPr>
        <w:t>,</w:t>
      </w:r>
      <w:r w:rsidRPr="002661C5">
        <w:rPr>
          <w:rFonts w:eastAsia="Arial"/>
          <w:bCs/>
          <w:szCs w:val="28"/>
          <w:lang w:eastAsia="ru-RU"/>
        </w:rPr>
        <w:t xml:space="preserve"> </w:t>
      </w:r>
      <w:r w:rsidRPr="003B1D66">
        <w:rPr>
          <w:rFonts w:eastAsia="Arial"/>
          <w:b/>
          <w:bCs/>
          <w:szCs w:val="28"/>
          <w:lang w:eastAsia="ru-RU"/>
        </w:rPr>
        <w:t>имеющих право на предоставление земельного участка в собственность бесплатно</w:t>
      </w:r>
      <w:r w:rsidRPr="003B1D66">
        <w:rPr>
          <w:b/>
          <w:szCs w:val="28"/>
          <w:lang w:eastAsia="ru-RU"/>
        </w:rPr>
        <w:t xml:space="preserve"> на территории края</w:t>
      </w:r>
      <w:r>
        <w:rPr>
          <w:b/>
          <w:szCs w:val="28"/>
          <w:lang w:eastAsia="ru-RU"/>
        </w:rPr>
        <w:t xml:space="preserve"> </w:t>
      </w:r>
      <w:r w:rsidRPr="00B96F64">
        <w:rPr>
          <w:szCs w:val="28"/>
          <w:lang w:eastAsia="ru-RU"/>
        </w:rPr>
        <w:t xml:space="preserve">(далее </w:t>
      </w:r>
      <w:r>
        <w:rPr>
          <w:szCs w:val="28"/>
          <w:lang w:eastAsia="ru-RU"/>
        </w:rPr>
        <w:t>учет и</w:t>
      </w:r>
      <w:r w:rsidRPr="00B96F64">
        <w:rPr>
          <w:szCs w:val="28"/>
          <w:lang w:eastAsia="ru-RU"/>
        </w:rPr>
        <w:t xml:space="preserve"> участники СВО</w:t>
      </w:r>
      <w:r>
        <w:rPr>
          <w:szCs w:val="28"/>
          <w:lang w:eastAsia="ru-RU"/>
        </w:rPr>
        <w:t xml:space="preserve"> соответственно</w:t>
      </w:r>
      <w:r w:rsidRPr="00B96F64">
        <w:rPr>
          <w:szCs w:val="28"/>
          <w:lang w:eastAsia="ru-RU"/>
        </w:rPr>
        <w:t>).</w:t>
      </w:r>
    </w:p>
    <w:p w:rsidR="00A6220A" w:rsidRPr="00A6220A" w:rsidRDefault="00A6220A" w:rsidP="00A62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Cs w:val="28"/>
          <w:lang w:eastAsia="ru-RU"/>
        </w:rPr>
      </w:pPr>
      <w:r>
        <w:rPr>
          <w:szCs w:val="28"/>
          <w:lang w:eastAsia="ru-RU"/>
        </w:rPr>
        <w:t>В соответствии с частью 3 статьи 4 Закона края о</w:t>
      </w:r>
      <w:bookmarkStart w:id="0" w:name="_GoBack"/>
      <w:bookmarkEnd w:id="0"/>
      <w:r>
        <w:rPr>
          <w:szCs w:val="28"/>
          <w:lang w:eastAsia="ru-RU"/>
        </w:rPr>
        <w:t xml:space="preserve">т 29 июля 2015 г. № 104 "О регулировании земельных отношений в Хабаровском крае" заявление о постановке на учет подается участниками СВО </w:t>
      </w:r>
      <w:r>
        <w:rPr>
          <w:color w:val="auto"/>
          <w:szCs w:val="28"/>
          <w:lang w:eastAsia="ru-RU"/>
        </w:rPr>
        <w:t>в уполномоченный орган по учету, либо через многофункциональный центр предоставления государственных и муниципальных услуг.</w:t>
      </w:r>
    </w:p>
    <w:p w:rsidR="00D76AE2" w:rsidRDefault="00DA1FED" w:rsidP="0097055D">
      <w:pPr>
        <w:autoSpaceDN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Доводим</w:t>
      </w:r>
      <w:r w:rsidR="00B96F64">
        <w:rPr>
          <w:szCs w:val="28"/>
        </w:rPr>
        <w:t xml:space="preserve"> до сведения участников СВО,</w:t>
      </w:r>
      <w:r>
        <w:rPr>
          <w:szCs w:val="28"/>
        </w:rPr>
        <w:t xml:space="preserve"> </w:t>
      </w:r>
      <w:r w:rsidR="00247878">
        <w:rPr>
          <w:szCs w:val="28"/>
        </w:rPr>
        <w:t xml:space="preserve">что </w:t>
      </w:r>
      <w:r>
        <w:rPr>
          <w:szCs w:val="28"/>
        </w:rPr>
        <w:t>всю</w:t>
      </w:r>
      <w:r w:rsidR="00B96F64">
        <w:rPr>
          <w:szCs w:val="28"/>
        </w:rPr>
        <w:t xml:space="preserve"> </w:t>
      </w:r>
      <w:r w:rsidR="00247878">
        <w:rPr>
          <w:szCs w:val="28"/>
        </w:rPr>
        <w:t xml:space="preserve">необходимую </w:t>
      </w:r>
      <w:r>
        <w:rPr>
          <w:szCs w:val="28"/>
        </w:rPr>
        <w:t xml:space="preserve">информацию о </w:t>
      </w:r>
      <w:r w:rsidR="00D41111">
        <w:rPr>
          <w:szCs w:val="28"/>
        </w:rPr>
        <w:t>постановке</w:t>
      </w:r>
      <w:r w:rsidR="00B96F64">
        <w:rPr>
          <w:szCs w:val="28"/>
        </w:rPr>
        <w:t xml:space="preserve"> на учет</w:t>
      </w:r>
      <w:r w:rsidR="00247878">
        <w:rPr>
          <w:szCs w:val="28"/>
        </w:rPr>
        <w:t>,</w:t>
      </w:r>
      <w:r>
        <w:rPr>
          <w:szCs w:val="28"/>
        </w:rPr>
        <w:t xml:space="preserve"> можно получить</w:t>
      </w:r>
      <w:r w:rsidR="00B96F64">
        <w:rPr>
          <w:szCs w:val="28"/>
        </w:rPr>
        <w:t xml:space="preserve"> через МФЦ.</w:t>
      </w:r>
    </w:p>
    <w:p w:rsidR="00E6752F" w:rsidRDefault="00E6752F" w:rsidP="00A0446C">
      <w:pPr>
        <w:widowControl w:val="0"/>
        <w:tabs>
          <w:tab w:val="left" w:pos="7546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A6220A" w:rsidRDefault="00A6220A" w:rsidP="00A0446C">
      <w:pPr>
        <w:widowControl w:val="0"/>
        <w:tabs>
          <w:tab w:val="left" w:pos="7546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3401BD" w:rsidRPr="00D960A5" w:rsidRDefault="003401BD" w:rsidP="00A0446C">
      <w:pPr>
        <w:widowControl w:val="0"/>
        <w:tabs>
          <w:tab w:val="left" w:pos="7546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B96F64" w:rsidRDefault="00B96F64" w:rsidP="00E6752F">
      <w:pPr>
        <w:widowControl w:val="0"/>
        <w:autoSpaceDE w:val="0"/>
        <w:autoSpaceDN w:val="0"/>
        <w:adjustRightInd w:val="0"/>
        <w:spacing w:line="240" w:lineRule="exact"/>
      </w:pPr>
    </w:p>
    <w:p w:rsidR="00FD0E0E" w:rsidRPr="00A0446C" w:rsidRDefault="00CF28B5" w:rsidP="00A0446C">
      <w:pPr>
        <w:widowControl w:val="0"/>
        <w:autoSpaceDE w:val="0"/>
        <w:autoSpaceDN w:val="0"/>
        <w:adjustRightInd w:val="0"/>
        <w:spacing w:after="0" w:line="240" w:lineRule="exact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19814A" wp14:editId="78819CCA">
                <wp:simplePos x="0" y="0"/>
                <wp:positionH relativeFrom="column">
                  <wp:posOffset>3532505</wp:posOffset>
                </wp:positionH>
                <wp:positionV relativeFrom="paragraph">
                  <wp:posOffset>3116580</wp:posOffset>
                </wp:positionV>
                <wp:extent cx="2645410" cy="256540"/>
                <wp:effectExtent l="0" t="0" r="2540" b="0"/>
                <wp:wrapNone/>
                <wp:docPr id="2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541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136C" w:rsidRPr="00DA124B" w:rsidRDefault="0083136C" w:rsidP="0083136C">
                            <w:pPr>
                              <w:rPr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DA124B">
                              <w:rPr>
                                <w:color w:val="FFFFFF"/>
                                <w:sz w:val="16"/>
                                <w:szCs w:val="16"/>
                              </w:rPr>
                              <w:t>ООО "Эффект+" 2019 г. Зак. К-288. Тираж 500 экз.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19814A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margin-left:278.15pt;margin-top:245.4pt;width:208.3pt;height:2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" stroked="f">
                <v:textbox>
                  <w:txbxContent>
                    <w:p w:rsidR="0083136C" w:rsidRPr="00DA124B" w:rsidRDefault="0083136C" w:rsidP="0083136C">
                      <w:pPr>
                        <w:rPr>
                          <w:color w:val="FFFFFF"/>
                          <w:sz w:val="16"/>
                          <w:szCs w:val="16"/>
                        </w:rPr>
                      </w:pPr>
                      <w:r w:rsidRPr="00DA124B">
                        <w:rPr>
                          <w:color w:val="FFFFFF"/>
                          <w:sz w:val="16"/>
                          <w:szCs w:val="16"/>
                        </w:rPr>
                        <w:t xml:space="preserve">ООО "Эффект+" 2019 г. </w:t>
                      </w:r>
                      <w:proofErr w:type="spellStart"/>
                      <w:r w:rsidRPr="00DA124B">
                        <w:rPr>
                          <w:color w:val="FFFFFF"/>
                          <w:sz w:val="16"/>
                          <w:szCs w:val="16"/>
                        </w:rPr>
                        <w:t>Зак</w:t>
                      </w:r>
                      <w:proofErr w:type="spellEnd"/>
                      <w:r w:rsidRPr="00DA124B">
                        <w:rPr>
                          <w:color w:val="FFFFFF"/>
                          <w:sz w:val="16"/>
                          <w:szCs w:val="16"/>
                        </w:rPr>
                        <w:t>. К-288. Тираж 500 экз.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D0E0E" w:rsidRPr="00A0446C" w:rsidSect="00C77216">
      <w:headerReference w:type="default" r:id="rId7"/>
      <w:pgSz w:w="11906" w:h="16838" w:code="9"/>
      <w:pgMar w:top="624" w:right="567" w:bottom="426" w:left="1985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8B3" w:rsidRDefault="004B48B3" w:rsidP="00B33A82">
      <w:pPr>
        <w:spacing w:after="0" w:line="240" w:lineRule="auto"/>
      </w:pPr>
      <w:r>
        <w:separator/>
      </w:r>
    </w:p>
  </w:endnote>
  <w:endnote w:type="continuationSeparator" w:id="0">
    <w:p w:rsidR="004B48B3" w:rsidRDefault="004B48B3" w:rsidP="00B33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8B3" w:rsidRDefault="004B48B3" w:rsidP="00B33A82">
      <w:pPr>
        <w:spacing w:after="0" w:line="240" w:lineRule="auto"/>
      </w:pPr>
      <w:r>
        <w:separator/>
      </w:r>
    </w:p>
  </w:footnote>
  <w:footnote w:type="continuationSeparator" w:id="0">
    <w:p w:rsidR="004B48B3" w:rsidRDefault="004B48B3" w:rsidP="00B33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A82" w:rsidRPr="00B33A82" w:rsidRDefault="001F1950">
    <w:pPr>
      <w:pStyle w:val="a3"/>
      <w:jc w:val="center"/>
      <w:rPr>
        <w:sz w:val="24"/>
      </w:rPr>
    </w:pPr>
    <w:r w:rsidRPr="00B33A82">
      <w:rPr>
        <w:sz w:val="24"/>
      </w:rPr>
      <w:fldChar w:fldCharType="begin"/>
    </w:r>
    <w:r w:rsidR="00B33A82" w:rsidRPr="00B33A82">
      <w:rPr>
        <w:sz w:val="24"/>
      </w:rPr>
      <w:instrText>PAGE   \* MERGEFORMAT</w:instrText>
    </w:r>
    <w:r w:rsidRPr="00B33A82">
      <w:rPr>
        <w:sz w:val="24"/>
      </w:rPr>
      <w:fldChar w:fldCharType="separate"/>
    </w:r>
    <w:r w:rsidR="00A6220A">
      <w:rPr>
        <w:noProof/>
        <w:sz w:val="24"/>
      </w:rPr>
      <w:t>2</w:t>
    </w:r>
    <w:r w:rsidRPr="00B33A82">
      <w:rPr>
        <w:sz w:val="24"/>
      </w:rPr>
      <w:fldChar w:fldCharType="end"/>
    </w:r>
  </w:p>
  <w:p w:rsidR="00B33A82" w:rsidRPr="00B33A82" w:rsidRDefault="00B33A82">
    <w:pPr>
      <w:pStyle w:val="a3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42B"/>
    <w:rsid w:val="000029B4"/>
    <w:rsid w:val="0001797C"/>
    <w:rsid w:val="00023797"/>
    <w:rsid w:val="00037376"/>
    <w:rsid w:val="0006329F"/>
    <w:rsid w:val="000700C7"/>
    <w:rsid w:val="00077C6D"/>
    <w:rsid w:val="000C0BA7"/>
    <w:rsid w:val="000D5B86"/>
    <w:rsid w:val="00100141"/>
    <w:rsid w:val="00114D12"/>
    <w:rsid w:val="0011516A"/>
    <w:rsid w:val="00124701"/>
    <w:rsid w:val="00141CCB"/>
    <w:rsid w:val="0015014E"/>
    <w:rsid w:val="001514C7"/>
    <w:rsid w:val="00175CCB"/>
    <w:rsid w:val="00176DDC"/>
    <w:rsid w:val="00181F90"/>
    <w:rsid w:val="00191827"/>
    <w:rsid w:val="00194ED5"/>
    <w:rsid w:val="001B2025"/>
    <w:rsid w:val="001C335A"/>
    <w:rsid w:val="001D5572"/>
    <w:rsid w:val="001F1950"/>
    <w:rsid w:val="001F37A0"/>
    <w:rsid w:val="00221967"/>
    <w:rsid w:val="002249A5"/>
    <w:rsid w:val="00247878"/>
    <w:rsid w:val="00254FBF"/>
    <w:rsid w:val="0027429B"/>
    <w:rsid w:val="00297F35"/>
    <w:rsid w:val="002F7C4B"/>
    <w:rsid w:val="00317B9B"/>
    <w:rsid w:val="003302AC"/>
    <w:rsid w:val="00332E2F"/>
    <w:rsid w:val="003401BD"/>
    <w:rsid w:val="0035045B"/>
    <w:rsid w:val="003752C2"/>
    <w:rsid w:val="00391683"/>
    <w:rsid w:val="003B1D66"/>
    <w:rsid w:val="003B4BD7"/>
    <w:rsid w:val="003D5AB1"/>
    <w:rsid w:val="003E06F8"/>
    <w:rsid w:val="003E32B2"/>
    <w:rsid w:val="003F5EEA"/>
    <w:rsid w:val="00401E96"/>
    <w:rsid w:val="00420735"/>
    <w:rsid w:val="00441B63"/>
    <w:rsid w:val="00441D69"/>
    <w:rsid w:val="004512C0"/>
    <w:rsid w:val="00455F8F"/>
    <w:rsid w:val="004679D0"/>
    <w:rsid w:val="00474A68"/>
    <w:rsid w:val="00486A2F"/>
    <w:rsid w:val="004A5F71"/>
    <w:rsid w:val="004B48B3"/>
    <w:rsid w:val="004B5504"/>
    <w:rsid w:val="004B66D4"/>
    <w:rsid w:val="004C2219"/>
    <w:rsid w:val="004C4721"/>
    <w:rsid w:val="004C59AB"/>
    <w:rsid w:val="00517958"/>
    <w:rsid w:val="00525C94"/>
    <w:rsid w:val="00533F95"/>
    <w:rsid w:val="00536ABA"/>
    <w:rsid w:val="00553280"/>
    <w:rsid w:val="00557812"/>
    <w:rsid w:val="005B7970"/>
    <w:rsid w:val="005D495B"/>
    <w:rsid w:val="005F0021"/>
    <w:rsid w:val="005F2028"/>
    <w:rsid w:val="00632652"/>
    <w:rsid w:val="00656C5A"/>
    <w:rsid w:val="00681535"/>
    <w:rsid w:val="0068190B"/>
    <w:rsid w:val="006C48D6"/>
    <w:rsid w:val="007310B2"/>
    <w:rsid w:val="00741EAF"/>
    <w:rsid w:val="007A2D85"/>
    <w:rsid w:val="007B15E3"/>
    <w:rsid w:val="007D4CE1"/>
    <w:rsid w:val="00805CD7"/>
    <w:rsid w:val="00805F3F"/>
    <w:rsid w:val="00822937"/>
    <w:rsid w:val="0083136C"/>
    <w:rsid w:val="00831704"/>
    <w:rsid w:val="00836517"/>
    <w:rsid w:val="00847CC8"/>
    <w:rsid w:val="008877A4"/>
    <w:rsid w:val="008C529B"/>
    <w:rsid w:val="008C78C2"/>
    <w:rsid w:val="008D52EE"/>
    <w:rsid w:val="008E203C"/>
    <w:rsid w:val="008E210A"/>
    <w:rsid w:val="00910978"/>
    <w:rsid w:val="009241FE"/>
    <w:rsid w:val="009501CD"/>
    <w:rsid w:val="00956D52"/>
    <w:rsid w:val="0097055D"/>
    <w:rsid w:val="0097090B"/>
    <w:rsid w:val="009732DC"/>
    <w:rsid w:val="009A21A8"/>
    <w:rsid w:val="009A242B"/>
    <w:rsid w:val="009A4D02"/>
    <w:rsid w:val="009B7E82"/>
    <w:rsid w:val="009C101C"/>
    <w:rsid w:val="009D1C54"/>
    <w:rsid w:val="009D5305"/>
    <w:rsid w:val="009F2F95"/>
    <w:rsid w:val="00A0446C"/>
    <w:rsid w:val="00A20EDD"/>
    <w:rsid w:val="00A23CB7"/>
    <w:rsid w:val="00A37352"/>
    <w:rsid w:val="00A6220A"/>
    <w:rsid w:val="00AA29E1"/>
    <w:rsid w:val="00AB2782"/>
    <w:rsid w:val="00AC6912"/>
    <w:rsid w:val="00AD4764"/>
    <w:rsid w:val="00AE7D47"/>
    <w:rsid w:val="00AF2D11"/>
    <w:rsid w:val="00B2061B"/>
    <w:rsid w:val="00B30F75"/>
    <w:rsid w:val="00B33A82"/>
    <w:rsid w:val="00B71AC9"/>
    <w:rsid w:val="00B73C5F"/>
    <w:rsid w:val="00B81401"/>
    <w:rsid w:val="00B96F64"/>
    <w:rsid w:val="00BA3262"/>
    <w:rsid w:val="00BC7789"/>
    <w:rsid w:val="00BD204A"/>
    <w:rsid w:val="00BD2840"/>
    <w:rsid w:val="00C07BC4"/>
    <w:rsid w:val="00C117D9"/>
    <w:rsid w:val="00C31BB7"/>
    <w:rsid w:val="00C32CB8"/>
    <w:rsid w:val="00C361D9"/>
    <w:rsid w:val="00C42699"/>
    <w:rsid w:val="00C77216"/>
    <w:rsid w:val="00C80F1D"/>
    <w:rsid w:val="00CB6D5B"/>
    <w:rsid w:val="00CD6CC6"/>
    <w:rsid w:val="00CF28B5"/>
    <w:rsid w:val="00D02374"/>
    <w:rsid w:val="00D12CB4"/>
    <w:rsid w:val="00D31321"/>
    <w:rsid w:val="00D41111"/>
    <w:rsid w:val="00D62A79"/>
    <w:rsid w:val="00D704CE"/>
    <w:rsid w:val="00D76AE2"/>
    <w:rsid w:val="00D8452C"/>
    <w:rsid w:val="00DA124B"/>
    <w:rsid w:val="00DA1FED"/>
    <w:rsid w:val="00DB7E38"/>
    <w:rsid w:val="00DF30F1"/>
    <w:rsid w:val="00E14F21"/>
    <w:rsid w:val="00E212C9"/>
    <w:rsid w:val="00E27BDE"/>
    <w:rsid w:val="00E57CF3"/>
    <w:rsid w:val="00E64311"/>
    <w:rsid w:val="00E6752F"/>
    <w:rsid w:val="00E74AD0"/>
    <w:rsid w:val="00EA508E"/>
    <w:rsid w:val="00EC52E1"/>
    <w:rsid w:val="00EC5962"/>
    <w:rsid w:val="00EC5978"/>
    <w:rsid w:val="00ED37B1"/>
    <w:rsid w:val="00ED6CB2"/>
    <w:rsid w:val="00F22C43"/>
    <w:rsid w:val="00F30EEF"/>
    <w:rsid w:val="00F47C76"/>
    <w:rsid w:val="00F551D6"/>
    <w:rsid w:val="00F7599A"/>
    <w:rsid w:val="00FB3A76"/>
    <w:rsid w:val="00FD0E0E"/>
    <w:rsid w:val="00FE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3DE519-E043-48BE-BA2E-94796BA61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958"/>
    <w:pPr>
      <w:spacing w:after="160" w:line="259" w:lineRule="auto"/>
    </w:pPr>
    <w:rPr>
      <w:color w:val="000000"/>
      <w:sz w:val="28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C48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9A242B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242B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3A82"/>
  </w:style>
  <w:style w:type="paragraph" w:styleId="a5">
    <w:name w:val="footer"/>
    <w:basedOn w:val="a"/>
    <w:link w:val="a6"/>
    <w:uiPriority w:val="99"/>
    <w:unhideWhenUsed/>
    <w:rsid w:val="00B33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3A82"/>
  </w:style>
  <w:style w:type="table" w:styleId="a7">
    <w:name w:val="Table Grid"/>
    <w:basedOn w:val="a1"/>
    <w:uiPriority w:val="39"/>
    <w:rsid w:val="009A2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link w:val="5"/>
    <w:uiPriority w:val="9"/>
    <w:rsid w:val="009A242B"/>
    <w:rPr>
      <w:rFonts w:ascii="Calibri" w:eastAsia="Times New Roman" w:hAnsi="Calibri" w:cs="Times New Roman"/>
      <w:b/>
      <w:bCs/>
      <w:i/>
      <w:iCs/>
      <w:color w:val="000000"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"/>
    <w:semiHidden/>
    <w:rsid w:val="009A242B"/>
    <w:rPr>
      <w:rFonts w:ascii="Calibri" w:eastAsia="Times New Roman" w:hAnsi="Calibri" w:cs="Times New Roman"/>
      <w:b/>
      <w:bCs/>
      <w:color w:val="000000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BD28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BD2840"/>
    <w:rPr>
      <w:rFonts w:ascii="Segoe UI" w:hAnsi="Segoe UI" w:cs="Segoe UI"/>
      <w:color w:val="000000"/>
      <w:sz w:val="18"/>
      <w:szCs w:val="18"/>
      <w:lang w:eastAsia="en-US"/>
    </w:rPr>
  </w:style>
  <w:style w:type="character" w:styleId="aa">
    <w:name w:val="Hyperlink"/>
    <w:uiPriority w:val="99"/>
    <w:unhideWhenUsed/>
    <w:rsid w:val="00E212C9"/>
    <w:rPr>
      <w:color w:val="0563C1"/>
      <w:u w:val="single"/>
    </w:rPr>
  </w:style>
  <w:style w:type="paragraph" w:customStyle="1" w:styleId="ConsPlusNormal">
    <w:name w:val="ConsPlusNormal"/>
    <w:rsid w:val="00B2061B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6C48D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027CB-CAA0-425B-B3D2-7137911D8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954</CharactersWithSpaces>
  <SharedDoc>false</SharedDoc>
  <HLinks>
    <vt:vector size="12" baseType="variant">
      <vt:variant>
        <vt:i4>6750249</vt:i4>
      </vt:variant>
      <vt:variant>
        <vt:i4>3</vt:i4>
      </vt:variant>
      <vt:variant>
        <vt:i4>0</vt:i4>
      </vt:variant>
      <vt:variant>
        <vt:i4>5</vt:i4>
      </vt:variant>
      <vt:variant>
        <vt:lpwstr>http://www.adm.khv.ru/</vt:lpwstr>
      </vt:variant>
      <vt:variant>
        <vt:lpwstr/>
      </vt:variant>
      <vt:variant>
        <vt:i4>6225958</vt:i4>
      </vt:variant>
      <vt:variant>
        <vt:i4>0</vt:i4>
      </vt:variant>
      <vt:variant>
        <vt:i4>0</vt:i4>
      </vt:variant>
      <vt:variant>
        <vt:i4>5</vt:i4>
      </vt:variant>
      <vt:variant>
        <vt:lpwstr>mailto:main@adm.khv.ru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Крупина Ольга Евгеньевна</dc:creator>
  <cp:lastModifiedBy>adm1</cp:lastModifiedBy>
  <cp:revision>2</cp:revision>
  <cp:lastPrinted>2024-04-01T00:16:00Z</cp:lastPrinted>
  <dcterms:created xsi:type="dcterms:W3CDTF">2024-04-01T03:49:00Z</dcterms:created>
  <dcterms:modified xsi:type="dcterms:W3CDTF">2024-04-01T03:49:00Z</dcterms:modified>
</cp:coreProperties>
</file>