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13.06.2019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times new roman"/>
          <w:b/>
          <w:color w:val="000000"/>
          <w:sz w:val="21"/>
          <w:rtl w:val="off"/>
          <w:lang w:val="en-US"/>
        </w:rPr>
        <w:t>9-35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проекте Соглашения о передаче </w:t>
      </w:r>
      <w:r>
        <w:rPr>
          <w:rFonts w:ascii="times new roman"/>
          <w:b/>
          <w:color w:val="000000"/>
          <w:sz w:val="21"/>
          <w:rtl w:val="off"/>
          <w:lang w:val="en-US"/>
        </w:rPr>
        <w:t>части полномочий органа местного самоуправления Хабаровского муниципального района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органу местного самоуправления </w:t>
      </w:r>
      <w:r>
        <w:rPr>
          <w:rFonts w:ascii="times new roman"/>
          <w:b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Соглашения о передаче </w:t>
      </w:r>
      <w:r>
        <w:rPr>
          <w:rFonts w:ascii="times new roman"/>
          <w:color w:val="000000"/>
          <w:sz w:val="21"/>
          <w:rtl w:val="off"/>
          <w:lang w:val="en-US"/>
        </w:rPr>
        <w:t>части полномочий органа местного самоуправления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органу местного самоуправления </w:t>
      </w:r>
      <w:r>
        <w:rPr>
          <w:rFonts w:ascii="times new roman"/>
          <w:color w:val="000000"/>
          <w:sz w:val="21"/>
          <w:rtl w:val="off"/>
          <w:lang w:val="en-US"/>
        </w:rPr>
        <w:t>Мирне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>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района, Совет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>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Принять прилагаемый проект Соглашения о передаче </w:t>
      </w:r>
      <w:r>
        <w:rPr>
          <w:rFonts w:ascii="times new roman"/>
          <w:color w:val="000000"/>
          <w:sz w:val="21"/>
          <w:rtl w:val="off"/>
          <w:lang w:val="en-US"/>
        </w:rPr>
        <w:t>части полномочий органа местного самоуправления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органу местного самоуправления 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района, Совет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Опубликовать проект настоящего Соглашения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>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 и распространяется на правоотношения, возникшие с 01 апреля 2019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13 июня 2019 года № 9-35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СОГЛАШЕНИЕ 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15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15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15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передаче части полномочий органа местного самоуправления Хабаровского муниципального района по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обеспечению проживающих в поселении и нуждающихся в жилых помещениях малоимущих граждан жилыми помещениями, по организации строительства и содержания муниципального жилищного фонда, по созданию условий для жилищного строительства, по осуществлению муниципального жилищного контроля                   и иных полномочий органов местного самоуправления в соответствии                   с 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а также по участию в организации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деятельности по накоплению (в том числе раздельному накоплению)                     и транспортированию твердых коммунальных отходов органу местного самоуправления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«____» ____________2019 г.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 в лице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главы района </w:t>
      </w:r>
      <w:r>
        <w:rPr>
          <w:rFonts w:ascii="times new roman"/>
          <w:color w:val="000000"/>
          <w:sz w:val="21"/>
          <w:rtl w:val="off"/>
          <w:lang w:val="en-US"/>
        </w:rPr>
        <w:t>Яца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Александра Петровича, действующего на основании Устава, утвержденного решением Собрания депутатов Хабаровск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го муниципального района Хабаровского края </w:t>
      </w:r>
      <w:r>
        <w:rPr>
          <w:rFonts w:ascii="times new roman"/>
          <w:color w:val="000000"/>
          <w:sz w:val="21"/>
          <w:rtl w:val="off"/>
          <w:lang w:val="en-US"/>
        </w:rPr>
        <w:t>от 29.04.2005 № 53 «О прин</w:t>
      </w:r>
      <w:r>
        <w:rPr>
          <w:rFonts w:ascii="times new roman"/>
          <w:color w:val="000000"/>
          <w:sz w:val="21"/>
          <w:rtl w:val="off"/>
          <w:lang w:val="en-US"/>
        </w:rPr>
        <w:t>я</w:t>
      </w:r>
      <w:r>
        <w:rPr>
          <w:rFonts w:ascii="times new roman"/>
          <w:color w:val="000000"/>
          <w:sz w:val="21"/>
          <w:rtl w:val="off"/>
          <w:lang w:val="en-US"/>
        </w:rPr>
        <w:t xml:space="preserve">тии Устава Хабаровского муниципального района Хабаровского </w:t>
      </w:r>
      <w:r>
        <w:rPr>
          <w:rFonts w:ascii="times new roman"/>
          <w:color w:val="000000"/>
          <w:sz w:val="21"/>
          <w:rtl w:val="off"/>
          <w:lang w:val="en-US"/>
        </w:rPr>
        <w:t>края»</w:t>
      </w:r>
      <w:r>
        <w:rPr>
          <w:rFonts w:ascii="times new roman"/>
          <w:color w:val="000000"/>
          <w:sz w:val="21"/>
          <w:rtl w:val="off"/>
          <w:lang w:val="en-US"/>
        </w:rPr>
        <w:t>(далее – Район)</w:t>
      </w:r>
      <w:r>
        <w:rPr>
          <w:rFonts w:ascii="times new roman"/>
          <w:color w:val="000000"/>
          <w:sz w:val="21"/>
          <w:rtl w:val="off"/>
          <w:lang w:val="en-US"/>
        </w:rPr>
        <w:t>, с</w:t>
      </w:r>
      <w:r>
        <w:rPr>
          <w:rFonts w:ascii="times new roman"/>
          <w:color w:val="000000"/>
          <w:sz w:val="21"/>
          <w:rtl w:val="off"/>
          <w:lang w:val="en-US"/>
        </w:rPr>
        <w:t>одной стороны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Мирненское</w:t>
      </w:r>
      <w:r>
        <w:rPr>
          <w:rFonts w:ascii="times new roman"/>
          <w:color w:val="000000"/>
          <w:sz w:val="21"/>
          <w:rtl w:val="off"/>
          <w:lang w:val="en-US"/>
        </w:rPr>
        <w:t>сельское поселение Хаб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ровского муниципального района Хабаровского края в лице главы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>Куприенко Аллы Владимировны</w:t>
      </w:r>
      <w:r>
        <w:rPr>
          <w:rFonts w:ascii="times new roman"/>
          <w:color w:val="000000"/>
          <w:sz w:val="21"/>
          <w:rtl w:val="off"/>
          <w:lang w:val="en-US"/>
        </w:rPr>
        <w:t>, действующей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 основании Устава, утвержденного решением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Совета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ского 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от </w:t>
      </w:r>
      <w:r>
        <w:rPr>
          <w:rFonts w:ascii="times new roman"/>
          <w:color w:val="000000"/>
          <w:sz w:val="21"/>
          <w:rtl w:val="off"/>
          <w:lang w:val="en-US"/>
        </w:rPr>
        <w:t>21.04.2005 № 9</w:t>
      </w:r>
      <w:r>
        <w:rPr>
          <w:rFonts w:ascii="times new roman"/>
          <w:color w:val="000000"/>
          <w:sz w:val="21"/>
          <w:rtl w:val="off"/>
          <w:lang w:val="en-US"/>
        </w:rPr>
        <w:t xml:space="preserve"> (далее – Поселение)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с другой стороны, далее именуемые «Стороны», заключили настоящее Соглаш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>ние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>Предмет Соглашения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Предметом настоящего Соглашения является </w:t>
      </w:r>
      <w:r>
        <w:rPr>
          <w:rFonts w:ascii="times new roman"/>
          <w:color w:val="000000"/>
          <w:sz w:val="21"/>
          <w:rtl w:val="off"/>
          <w:lang w:val="en-US"/>
        </w:rPr>
        <w:t>передача части по</w:t>
      </w:r>
      <w:r>
        <w:rPr>
          <w:rFonts w:ascii="times new roman"/>
          <w:color w:val="000000"/>
          <w:sz w:val="21"/>
          <w:rtl w:val="off"/>
          <w:lang w:val="en-US"/>
        </w:rPr>
        <w:t>л</w:t>
      </w:r>
      <w:r>
        <w:rPr>
          <w:rFonts w:ascii="times new roman"/>
          <w:color w:val="000000"/>
          <w:sz w:val="21"/>
          <w:rtl w:val="off"/>
          <w:lang w:val="en-US"/>
        </w:rPr>
        <w:t>номочий: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обеспечению проживающих в поселении и нуждающихся в жилых помещениях малоимущих граждан жилыми помещениями, по организации строительства и содержания муниципального жилищного фонда,                         по созданию условий для жилищного строительства, по осуществлению муниципального жилищного контроля, а также иных полномочий органов м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 xml:space="preserve">стного самоуправления в соответствии с 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участию в организации деятельности по накоплению (в том числе раздельному накоплению) и транспортированию твердых коммунальных отходов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1.1.1. </w:t>
      </w:r>
      <w:r>
        <w:rPr>
          <w:rFonts w:ascii="times new roman"/>
          <w:color w:val="000000"/>
          <w:sz w:val="21"/>
          <w:rtl w:val="off"/>
          <w:lang w:val="en-US"/>
        </w:rPr>
        <w:t>Полномочия передаются Районом в лице Комитета по обеспеч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>нию жизнедеятельности населения администрации Хабаровского муниц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>пального района (далее – Комитет).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1.1.2.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Поселением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принимаются </w:t>
      </w:r>
      <w:r>
        <w:rPr>
          <w:rFonts w:ascii="times new roman"/>
          <w:color w:val="000000"/>
          <w:sz w:val="21"/>
          <w:rtl w:val="off"/>
          <w:lang w:val="en-US"/>
        </w:rPr>
        <w:t>полномочия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предусмотренные  </w:t>
      </w:r>
      <w:r>
        <w:rPr>
          <w:rFonts w:ascii="times new roman"/>
          <w:color w:val="000000"/>
          <w:sz w:val="21"/>
          <w:rtl w:val="off"/>
          <w:lang w:val="en-US"/>
        </w:rPr>
        <w:t>пунктом 6, 18 части 1 статьи 14 Федерального закона от 06.10.2003 № 131-ФЗ</w:t>
      </w:r>
      <w:r>
        <w:rPr>
          <w:rFonts w:ascii="times new roman"/>
          <w:color w:val="000000"/>
          <w:sz w:val="21"/>
          <w:rtl w:val="off"/>
          <w:lang w:val="en-US"/>
        </w:rPr>
        <w:t xml:space="preserve"> «Об общих принципах организации местного самоуправления в Российской Федерации»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обеспечению проживающих в поселении и нуждающихся в жилых помещениях малоимущих граждан жилыми помещениями, по организации строительства и содержания муниципального жилищного фонда,                         по созданию условий для жилищного строительства, по осуществлению муниципального жилищного контроля, а также иных полномочий органов м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 xml:space="preserve">стного самоуправления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 xml:space="preserve">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участию в организации деятельности по накоплению (в том числе раздельному накоплению) и транспортированию твердых коммунальных отходов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>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</w:t>
      </w:r>
      <w:r>
        <w:rPr>
          <w:rFonts w:ascii="times new roman"/>
          <w:color w:val="000000"/>
          <w:sz w:val="21"/>
          <w:rtl w:val="off"/>
          <w:lang w:val="en-US"/>
        </w:rPr>
        <w:t>Стороны осуществляют взаимодействие по вопросам, относ</w:t>
      </w:r>
      <w:r>
        <w:rPr>
          <w:rFonts w:ascii="times new roman"/>
          <w:color w:val="000000"/>
          <w:sz w:val="21"/>
          <w:rtl w:val="off"/>
          <w:lang w:val="en-US"/>
        </w:rPr>
        <w:t>я</w:t>
      </w:r>
      <w:r>
        <w:rPr>
          <w:rFonts w:ascii="times new roman"/>
          <w:color w:val="000000"/>
          <w:sz w:val="21"/>
          <w:rtl w:val="off"/>
          <w:lang w:val="en-US"/>
        </w:rPr>
        <w:t>щимся к предмету настоящего Соглашения.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2.2. </w:t>
      </w:r>
      <w:r>
        <w:rPr>
          <w:rFonts w:ascii="times new roman"/>
          <w:color w:val="000000"/>
          <w:sz w:val="21"/>
          <w:rtl w:val="off"/>
          <w:lang w:val="en-US"/>
        </w:rPr>
        <w:t>Сторонами настоящего Соглашения определены уполномоче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>ные органы для общей координации взаимодействия Сторон (далее – Уполномоченные органы):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2.2.1.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>т Поселения – администрация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2.2.2.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 xml:space="preserve">т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Района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>Ко</w:t>
      </w:r>
      <w:r>
        <w:rPr>
          <w:rFonts w:ascii="times new roman"/>
          <w:color w:val="000000"/>
          <w:sz w:val="21"/>
          <w:rtl w:val="off"/>
          <w:lang w:val="en-US"/>
        </w:rPr>
        <w:t>митет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</w:t>
      </w:r>
      <w:r>
        <w:rPr>
          <w:rFonts w:ascii="times new roman"/>
          <w:color w:val="000000"/>
          <w:sz w:val="21"/>
          <w:rtl w:val="off"/>
          <w:lang w:val="en-US"/>
        </w:rPr>
        <w:t>Уполномоченные органы содействуют установлению прямых контактов в целях реализации настоящего Соглашения.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</w:t>
      </w:r>
      <w:r>
        <w:rPr>
          <w:rFonts w:ascii="times new roman"/>
          <w:color w:val="000000"/>
          <w:sz w:val="21"/>
          <w:rtl w:val="off"/>
          <w:lang w:val="en-US"/>
        </w:rPr>
        <w:t>Реализация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полномочий </w:t>
      </w: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>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обеспечению проживающих в поселении и нуждающихся в жилых помещениях малоимущих граждан жилыми помещениями, по организации строительства и содержания муниципального жилищного фонда, по созданию условий для жилищного </w:t>
      </w:r>
      <w:r>
        <w:rPr>
          <w:rFonts w:ascii="times new roman"/>
          <w:color w:val="000000"/>
          <w:sz w:val="21"/>
          <w:rtl w:val="off"/>
          <w:lang w:val="en-US"/>
        </w:rPr>
        <w:t>строительства, по осуществлению муниципального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жилищного контроля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иных полномочий органов местного самоуправления в соответствии с 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 также </w:t>
      </w:r>
      <w:r>
        <w:rPr>
          <w:rFonts w:ascii="times new roman"/>
          <w:color w:val="000000"/>
          <w:sz w:val="21"/>
          <w:rtl w:val="off"/>
          <w:lang w:val="en-US"/>
        </w:rPr>
        <w:t>по участию в организации деятельности по накоплению (в том числе раздельному накоплению) и транспортированию твердых коммунальных отходов</w:t>
      </w:r>
      <w:r>
        <w:rPr>
          <w:rFonts w:ascii="times new roman"/>
          <w:color w:val="000000"/>
          <w:sz w:val="21"/>
          <w:rtl w:val="off"/>
          <w:lang w:val="en-US"/>
        </w:rPr>
        <w:t>(далее – принятые полномочия)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Поселением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осуществляется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>Конституци</w:t>
      </w:r>
      <w:r>
        <w:rPr>
          <w:rFonts w:ascii="times new roman"/>
          <w:color w:val="000000"/>
          <w:sz w:val="21"/>
          <w:rtl w:val="off"/>
          <w:lang w:val="en-US"/>
        </w:rPr>
        <w:t>ей</w:t>
      </w:r>
      <w:r>
        <w:rPr>
          <w:rFonts w:ascii="times new roman"/>
          <w:color w:val="000000"/>
          <w:sz w:val="21"/>
          <w:rtl w:val="off"/>
          <w:lang w:val="en-US"/>
        </w:rPr>
        <w:t>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Жилищным кодексом Российской Федерации,  </w:t>
      </w:r>
      <w:r>
        <w:rPr>
          <w:rFonts w:ascii="times new roman"/>
          <w:color w:val="000000"/>
          <w:sz w:val="21"/>
          <w:rtl w:val="off"/>
          <w:lang w:val="en-US"/>
        </w:rPr>
        <w:t>федеральны</w:t>
      </w:r>
      <w:r>
        <w:rPr>
          <w:rFonts w:ascii="times new roman"/>
          <w:color w:val="000000"/>
          <w:sz w:val="21"/>
          <w:rtl w:val="off"/>
          <w:lang w:val="en-US"/>
        </w:rPr>
        <w:t>ми</w:t>
      </w:r>
      <w:r>
        <w:rPr>
          <w:rFonts w:ascii="times new roman"/>
          <w:color w:val="000000"/>
          <w:sz w:val="21"/>
          <w:rtl w:val="off"/>
          <w:lang w:val="en-US"/>
        </w:rPr>
        <w:t>, краевы</w:t>
      </w:r>
      <w:r>
        <w:rPr>
          <w:rFonts w:ascii="times new roman"/>
          <w:color w:val="000000"/>
          <w:sz w:val="21"/>
          <w:rtl w:val="off"/>
          <w:lang w:val="en-US"/>
        </w:rPr>
        <w:t>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закон</w:t>
      </w:r>
      <w:r>
        <w:rPr>
          <w:rFonts w:ascii="times new roman"/>
          <w:color w:val="000000"/>
          <w:sz w:val="21"/>
          <w:rtl w:val="off"/>
          <w:lang w:val="en-US"/>
        </w:rPr>
        <w:t>ами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 ины</w:t>
      </w:r>
      <w:r>
        <w:rPr>
          <w:rFonts w:ascii="times new roman"/>
          <w:color w:val="000000"/>
          <w:sz w:val="21"/>
          <w:rtl w:val="off"/>
          <w:lang w:val="en-US"/>
        </w:rPr>
        <w:t>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нормативн</w:t>
      </w:r>
      <w:r>
        <w:rPr>
          <w:rFonts w:ascii="times new roman"/>
          <w:color w:val="000000"/>
          <w:sz w:val="21"/>
          <w:rtl w:val="off"/>
          <w:lang w:val="en-US"/>
        </w:rPr>
        <w:t>ыми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правовы</w:t>
      </w:r>
      <w:r>
        <w:rPr>
          <w:rFonts w:ascii="times new roman"/>
          <w:color w:val="000000"/>
          <w:sz w:val="21"/>
          <w:rtl w:val="off"/>
          <w:lang w:val="en-US"/>
        </w:rPr>
        <w:t>ми</w:t>
      </w:r>
      <w:r>
        <w:rPr>
          <w:rFonts w:ascii="times new roman"/>
          <w:color w:val="000000"/>
          <w:sz w:val="21"/>
          <w:rtl w:val="off"/>
          <w:lang w:val="en-US"/>
        </w:rPr>
        <w:t>акт</w:t>
      </w:r>
      <w:r>
        <w:rPr>
          <w:rFonts w:ascii="times new roman"/>
          <w:color w:val="000000"/>
          <w:sz w:val="21"/>
          <w:rtl w:val="off"/>
          <w:lang w:val="en-US"/>
        </w:rPr>
        <w:t>ами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Российской Федерации применительно к </w:t>
      </w:r>
      <w:r>
        <w:rPr>
          <w:rFonts w:ascii="times new roman"/>
          <w:color w:val="000000"/>
          <w:sz w:val="21"/>
          <w:rtl w:val="off"/>
          <w:lang w:val="en-US"/>
        </w:rPr>
        <w:t>исполнению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принятых полномочий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</w:t>
      </w:r>
      <w:r>
        <w:rPr>
          <w:rFonts w:ascii="times new roman"/>
          <w:color w:val="000000"/>
          <w:sz w:val="21"/>
          <w:rtl w:val="off"/>
          <w:lang w:val="en-US"/>
        </w:rPr>
        <w:t>Права и обязанности сторон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</w:t>
      </w:r>
      <w:r>
        <w:rPr>
          <w:rFonts w:ascii="times new roman"/>
          <w:color w:val="000000"/>
          <w:sz w:val="21"/>
          <w:rtl w:val="off"/>
          <w:lang w:val="en-US"/>
        </w:rPr>
        <w:t>Комитет: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3.1.1.</w:t>
      </w:r>
      <w:r>
        <w:rPr>
          <w:rFonts w:ascii="times new roman"/>
          <w:color w:val="000000"/>
          <w:sz w:val="21"/>
          <w:rtl w:val="off"/>
          <w:lang w:val="en-US"/>
        </w:rPr>
        <w:t>Направляет иные межбюджетные трансферты бюджету Посел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ния на осуществление переданных полномочий в объеме, определенном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>методикой расчета объема иных  межбюджетных трансфе</w:t>
      </w: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 xml:space="preserve">тов, передаваемых из бюджета Района в бюджет Поселения на осуществление </w:t>
      </w:r>
      <w:r>
        <w:rPr>
          <w:rFonts w:ascii="times new roman"/>
          <w:color w:val="000000"/>
          <w:sz w:val="21"/>
          <w:rtl w:val="off"/>
          <w:lang w:val="en-US"/>
        </w:rPr>
        <w:t>полномочий органа местного самоуправления Хабаровского муниципальн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>го района по обеспечению проживающих в поселении и нуждающихся в жилых помещениях малоимущих граждан жилыми помещениями, по орг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низации строительства и содержания муниципального жилищного фонда</w:t>
      </w:r>
      <w:r>
        <w:rPr>
          <w:rFonts w:ascii="times new roman"/>
          <w:color w:val="000000"/>
          <w:sz w:val="21"/>
          <w:rtl w:val="off"/>
          <w:lang w:val="en-US"/>
        </w:rPr>
        <w:t>, по созданию условий для жилищного строительства, по осуществлению мун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>ципального жилищного контроля и иных полномочий органов местного с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моуправления в соответствии с 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а также по участию в организации деятельности по накоплению (в том числе раздел</w:t>
      </w:r>
      <w:r>
        <w:rPr>
          <w:rFonts w:ascii="times new roman"/>
          <w:color w:val="000000"/>
          <w:sz w:val="21"/>
          <w:rtl w:val="off"/>
          <w:lang w:val="en-US"/>
        </w:rPr>
        <w:t>ь</w:t>
      </w:r>
      <w:r>
        <w:rPr>
          <w:rFonts w:ascii="times new roman"/>
          <w:color w:val="000000"/>
          <w:sz w:val="21"/>
          <w:rtl w:val="off"/>
          <w:lang w:val="en-US"/>
        </w:rPr>
        <w:t>ному накоплению) и транспортированию твердых коммунальных отхо</w:t>
      </w:r>
      <w:r>
        <w:rPr>
          <w:rFonts w:ascii="times new roman"/>
          <w:color w:val="000000"/>
          <w:sz w:val="21"/>
          <w:rtl w:val="off"/>
          <w:lang w:val="en-US"/>
        </w:rPr>
        <w:t>дов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3.1.2.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Осуществляет текущий </w:t>
      </w:r>
      <w:r>
        <w:rPr>
          <w:rFonts w:ascii="times new roman"/>
          <w:color w:val="000000"/>
          <w:sz w:val="21"/>
          <w:rtl w:val="off"/>
          <w:lang w:val="en-US"/>
        </w:rPr>
        <w:t>контроль 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исполнением переданных полномочий, эффективностью и целевым использованием бюджетных и м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териальных 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3.1.3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  <w:r>
        <w:rPr>
          <w:rFonts w:ascii="times new roman"/>
          <w:color w:val="000000"/>
          <w:sz w:val="21"/>
          <w:rtl w:val="off"/>
          <w:lang w:val="en-US"/>
        </w:rPr>
        <w:t>Требует возврата суммы перечисленных финансовых средств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>в случае их нецелевого использования Поселением.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</w:t>
      </w:r>
      <w:r>
        <w:rPr>
          <w:rFonts w:ascii="times new roman"/>
          <w:color w:val="000000"/>
          <w:sz w:val="21"/>
          <w:rtl w:val="off"/>
          <w:lang w:val="en-US"/>
        </w:rPr>
        <w:t>1.4.</w:t>
      </w:r>
      <w:r>
        <w:rPr>
          <w:rFonts w:ascii="times new roman"/>
          <w:color w:val="000000"/>
          <w:sz w:val="21"/>
          <w:rtl w:val="off"/>
          <w:lang w:val="en-US"/>
        </w:rPr>
        <w:t>П</w:t>
      </w:r>
      <w:r>
        <w:rPr>
          <w:rFonts w:ascii="times new roman"/>
          <w:color w:val="000000"/>
          <w:sz w:val="21"/>
          <w:rtl w:val="off"/>
          <w:lang w:val="en-US"/>
        </w:rPr>
        <w:t>ереда</w:t>
      </w:r>
      <w:r>
        <w:rPr>
          <w:rFonts w:ascii="times new roman"/>
          <w:color w:val="000000"/>
          <w:sz w:val="21"/>
          <w:rtl w:val="off"/>
          <w:lang w:val="en-US"/>
        </w:rPr>
        <w:t>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Поселению документы и представля</w:t>
      </w:r>
      <w:r>
        <w:rPr>
          <w:rFonts w:ascii="times new roman"/>
          <w:color w:val="000000"/>
          <w:sz w:val="21"/>
          <w:rtl w:val="off"/>
          <w:lang w:val="en-US"/>
        </w:rPr>
        <w:t>ет</w:t>
      </w:r>
      <w:r>
        <w:rPr>
          <w:rFonts w:ascii="times new roman"/>
          <w:color w:val="000000"/>
          <w:sz w:val="21"/>
          <w:rtl w:val="off"/>
          <w:lang w:val="en-US"/>
        </w:rPr>
        <w:t>имеющуюся и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>формацию, необходимую для осуществления переданных полномочий.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</w:t>
      </w:r>
      <w:r>
        <w:rPr>
          <w:rFonts w:ascii="times new roman"/>
          <w:color w:val="000000"/>
          <w:sz w:val="21"/>
          <w:rtl w:val="off"/>
          <w:lang w:val="en-US"/>
        </w:rPr>
        <w:t>Поселение: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Получает финансовое обеспечение полномочий, указанных                 в подпункте </w:t>
      </w: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>1.2 пункта 1</w:t>
      </w:r>
      <w:r>
        <w:rPr>
          <w:rFonts w:ascii="times new roman"/>
          <w:color w:val="000000"/>
          <w:sz w:val="21"/>
          <w:rtl w:val="off"/>
          <w:lang w:val="en-US"/>
        </w:rPr>
        <w:t>.1</w:t>
      </w:r>
      <w:r>
        <w:rPr>
          <w:rFonts w:ascii="times new roman"/>
          <w:color w:val="000000"/>
          <w:sz w:val="21"/>
          <w:rtl w:val="off"/>
          <w:lang w:val="en-US"/>
        </w:rPr>
        <w:t xml:space="preserve"> раздела 1 настоящего Соглашения.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3.2.2.</w:t>
      </w:r>
      <w:r>
        <w:rPr>
          <w:rFonts w:ascii="times new roman"/>
          <w:color w:val="000000"/>
          <w:sz w:val="21"/>
          <w:rtl w:val="off"/>
          <w:lang w:val="en-US"/>
        </w:rPr>
        <w:t>Обеспечивает целевое использование и эффективное использ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>вание средств, полученных от Района в связи с принятыми полномочиями.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3.2.3. Обеспечивает надлежащее исполнение полномочий, переданных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>разделом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2 настоящего Соглашения.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3.2.4. </w:t>
      </w:r>
      <w:r>
        <w:rPr>
          <w:rFonts w:ascii="times new roman"/>
          <w:color w:val="000000"/>
          <w:sz w:val="21"/>
          <w:rtl w:val="off"/>
          <w:lang w:val="en-US"/>
        </w:rPr>
        <w:t>Предоставляет сведения об использовании перечисленных ф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нансовых средств, </w:t>
      </w:r>
      <w:r>
        <w:rPr>
          <w:rFonts w:ascii="times new roman"/>
          <w:color w:val="000000"/>
          <w:sz w:val="21"/>
          <w:rtl w:val="off"/>
          <w:lang w:val="en-US"/>
        </w:rPr>
        <w:t>деятельности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 обеспечению проживающих в </w:t>
      </w:r>
      <w:r>
        <w:rPr>
          <w:rFonts w:ascii="times new roman"/>
          <w:color w:val="000000"/>
          <w:sz w:val="21"/>
          <w:rtl w:val="off"/>
          <w:lang w:val="en-US"/>
        </w:rPr>
        <w:t>поселении и нуждающихся в жилых помещениях малоимущих граждан жилыми пом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>щениями, по организации строительства и содержания муниципального ж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лищного фонда, по созданию условий для жилищного строительства, по осуществлению муниципального жилищного контроля и иных полномочий органов местного самоуправления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 xml:space="preserve">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тельством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также по участию в организации деятельности по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накоплению (в том числе раздельному накоплению) и транспортированию твердых ко</w:t>
      </w:r>
      <w:r>
        <w:rPr>
          <w:rFonts w:ascii="times new roman"/>
          <w:color w:val="000000"/>
          <w:sz w:val="21"/>
          <w:rtl w:val="off"/>
          <w:lang w:val="en-US"/>
        </w:rPr>
        <w:t>м</w:t>
      </w:r>
      <w:r>
        <w:rPr>
          <w:rFonts w:ascii="times new roman"/>
          <w:color w:val="000000"/>
          <w:sz w:val="21"/>
          <w:rtl w:val="off"/>
          <w:lang w:val="en-US"/>
        </w:rPr>
        <w:t>мунальных отходов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3.2.5.</w:t>
      </w:r>
      <w:r>
        <w:rPr>
          <w:rFonts w:ascii="times new roman"/>
          <w:color w:val="000000"/>
          <w:sz w:val="21"/>
          <w:rtl w:val="off"/>
          <w:lang w:val="en-US"/>
        </w:rPr>
        <w:t>Обеспечивает возврат в доход бюджета Района неиспользова</w:t>
      </w:r>
      <w:r>
        <w:rPr>
          <w:rFonts w:ascii="times new roman"/>
          <w:color w:val="000000"/>
          <w:sz w:val="21"/>
          <w:rtl w:val="off"/>
          <w:lang w:val="en-US"/>
        </w:rPr>
        <w:t>н</w:t>
      </w:r>
      <w:r>
        <w:rPr>
          <w:rFonts w:ascii="times new roman"/>
          <w:color w:val="000000"/>
          <w:sz w:val="21"/>
          <w:rtl w:val="off"/>
          <w:lang w:val="en-US"/>
        </w:rPr>
        <w:t>ных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</w:t>
      </w:r>
      <w:r>
        <w:rPr>
          <w:rFonts w:ascii="times new roman"/>
          <w:color w:val="000000"/>
          <w:sz w:val="21"/>
          <w:rtl w:val="off"/>
          <w:lang w:val="en-US"/>
        </w:rPr>
        <w:t>Срок действия Соглашения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</w:t>
      </w:r>
      <w:r>
        <w:rPr>
          <w:rFonts w:ascii="times new roman"/>
          <w:color w:val="000000"/>
          <w:sz w:val="21"/>
          <w:rtl w:val="off"/>
          <w:lang w:val="en-US"/>
        </w:rPr>
        <w:t>Соглашение заключено на срок с 01.0</w:t>
      </w:r>
      <w:r>
        <w:rPr>
          <w:rFonts w:ascii="times new roman"/>
          <w:color w:val="000000"/>
          <w:sz w:val="21"/>
          <w:rtl w:val="off"/>
          <w:lang w:val="en-US"/>
        </w:rPr>
        <w:t>4</w:t>
      </w:r>
      <w:r>
        <w:rPr>
          <w:rFonts w:ascii="times new roman"/>
          <w:color w:val="000000"/>
          <w:sz w:val="21"/>
          <w:rtl w:val="off"/>
          <w:lang w:val="en-US"/>
        </w:rPr>
        <w:t xml:space="preserve">.2019 по </w:t>
      </w:r>
      <w:r>
        <w:rPr>
          <w:rFonts w:ascii="times new roman"/>
          <w:color w:val="000000"/>
          <w:sz w:val="21"/>
          <w:rtl w:val="off"/>
          <w:lang w:val="en-US"/>
        </w:rPr>
        <w:t>31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>12</w:t>
      </w:r>
      <w:r>
        <w:rPr>
          <w:rFonts w:ascii="times new roman"/>
          <w:color w:val="000000"/>
          <w:sz w:val="21"/>
          <w:rtl w:val="off"/>
          <w:lang w:val="en-US"/>
        </w:rPr>
        <w:t>.2019.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</w:t>
      </w:r>
      <w:r>
        <w:rPr>
          <w:rFonts w:ascii="times new roman"/>
          <w:color w:val="000000"/>
          <w:sz w:val="21"/>
          <w:rtl w:val="off"/>
          <w:lang w:val="en-US"/>
        </w:rPr>
        <w:t>Порядок определения и предоставления ежегодного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объема иных межбюджетных трансфертов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</w:t>
      </w:r>
      <w:r>
        <w:rPr>
          <w:rFonts w:ascii="times new roman"/>
          <w:color w:val="000000"/>
          <w:sz w:val="21"/>
          <w:rtl w:val="off"/>
          <w:lang w:val="en-US"/>
        </w:rPr>
        <w:t>Объем иных межбюджетных трансфертов, предоставляемых</w:t>
      </w:r>
      <w:r>
        <w:rPr>
          <w:rFonts w:ascii="times new roman"/>
          <w:color w:val="000000"/>
          <w:sz w:val="21"/>
          <w:rtl w:val="off"/>
          <w:lang w:val="en-US"/>
        </w:rPr>
        <w:t>из бюджета Района в бюджет Поселения на осуществление полномочий, пр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 xml:space="preserve">дусмотренных настоящим Соглашением, определяется в соответствии  с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Методикой </w:t>
      </w:r>
      <w:r>
        <w:rPr>
          <w:rFonts w:ascii="times new roman"/>
          <w:color w:val="000000"/>
          <w:sz w:val="21"/>
          <w:rtl w:val="off"/>
          <w:lang w:val="en-US"/>
        </w:rPr>
        <w:t>расчета иных межбюджетных трансфертов, передаваемых                из бюджета Хабаровского муниципального района бюджетам поселений Х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баровского муниципального района на осуществление части полномочий по решению вопросов местного значения муниципального района в соответствии с заключенными соглашениями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, утвержденной решением Собрания депутатов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 от 20.11.2018</w:t>
      </w:r>
      <w:r>
        <w:rPr>
          <w:rFonts w:ascii="times new roman"/>
          <w:color w:val="000000"/>
          <w:sz w:val="21"/>
          <w:rtl w:val="off"/>
          <w:lang w:val="en-US"/>
        </w:rPr>
        <w:t>№ 3-25.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</w:t>
      </w:r>
      <w:r>
        <w:rPr>
          <w:rFonts w:ascii="times new roman"/>
          <w:color w:val="000000"/>
          <w:sz w:val="21"/>
          <w:rtl w:val="off"/>
          <w:lang w:val="en-US"/>
        </w:rPr>
        <w:t>Объем иных межбюджетных трансфертов на 2019 год, опред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 xml:space="preserve">ленный в соответствии с методикой </w:t>
      </w:r>
      <w:r>
        <w:rPr>
          <w:rFonts w:ascii="times new roman"/>
          <w:color w:val="000000"/>
          <w:sz w:val="21"/>
          <w:rtl w:val="off"/>
          <w:lang w:val="en-US"/>
        </w:rPr>
        <w:t>расчета объемов межбюджетных трансфертов, передаваемых из бюджета Хабаровского муниципального ра</w:t>
      </w:r>
      <w:r>
        <w:rPr>
          <w:rFonts w:ascii="times new roman"/>
          <w:color w:val="000000"/>
          <w:sz w:val="21"/>
          <w:rtl w:val="off"/>
          <w:lang w:val="en-US"/>
        </w:rPr>
        <w:t>й</w:t>
      </w:r>
      <w:r>
        <w:rPr>
          <w:rFonts w:ascii="times new roman"/>
          <w:color w:val="000000"/>
          <w:sz w:val="21"/>
          <w:rtl w:val="off"/>
          <w:lang w:val="en-US"/>
        </w:rPr>
        <w:t>она бюджетам сельских поселений Хабаровского муниципального района для осуществления части полномочий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обеспечению проживающих в поселении и нуждающихся в ж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>лых помещениях малоимущих граждан жилыми помещениями, по орган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 xml:space="preserve">зации строительства и содержания муниципального жилищного фонда,                         по созданию условий для жилищного строительства, по осуществлению муниципального жилищного контроля, а также иных полномочий органов местного самоуправления в соответствии с жилищным </w:t>
      </w:r>
      <w:r>
        <w:rPr>
          <w:rFonts w:ascii="times new roman"/>
          <w:color w:val="000000"/>
          <w:sz w:val="21"/>
          <w:rtl w:val="off"/>
          <w:lang w:val="en-US"/>
        </w:rPr>
        <w:t>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вен</w:t>
      </w:r>
      <w:r>
        <w:rPr>
          <w:rFonts w:ascii="times new roman"/>
          <w:color w:val="000000"/>
          <w:sz w:val="21"/>
          <w:rtl w:val="off"/>
          <w:lang w:val="en-US"/>
        </w:rPr>
        <w:t xml:space="preserve"> _____________ (__________________) рублей 00 копеек.;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по участию в организации деятельности по накоплению (в том числе раздельному накоплению) и транспортированию твердых коммунальных отходов </w:t>
      </w:r>
      <w:r>
        <w:rPr>
          <w:rFonts w:ascii="times new roman"/>
          <w:color w:val="000000"/>
          <w:sz w:val="21"/>
          <w:rtl w:val="off"/>
          <w:lang w:val="en-US"/>
        </w:rPr>
        <w:t>равен</w:t>
      </w:r>
      <w:r>
        <w:rPr>
          <w:rFonts w:ascii="times new roman"/>
          <w:color w:val="000000"/>
          <w:sz w:val="21"/>
          <w:rtl w:val="off"/>
          <w:lang w:val="en-US"/>
        </w:rPr>
        <w:t xml:space="preserve"> _____________ (__________________) </w:t>
      </w:r>
      <w:r>
        <w:rPr>
          <w:rFonts w:ascii="times new roman"/>
          <w:color w:val="000000"/>
          <w:sz w:val="21"/>
          <w:rtl w:val="off"/>
          <w:lang w:val="en-US"/>
        </w:rPr>
        <w:t>рублей 00 копеек.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5.3.</w:t>
      </w:r>
      <w:r>
        <w:rPr>
          <w:rFonts w:ascii="times new roman"/>
          <w:color w:val="000000"/>
          <w:sz w:val="21"/>
          <w:rtl w:val="off"/>
          <w:lang w:val="en-US"/>
        </w:rPr>
        <w:t>Объем иных межбюджетных трансфертов перечисляется в по</w:t>
      </w:r>
      <w:r>
        <w:rPr>
          <w:rFonts w:ascii="times new roman"/>
          <w:color w:val="000000"/>
          <w:sz w:val="21"/>
          <w:rtl w:val="off"/>
          <w:lang w:val="en-US"/>
        </w:rPr>
        <w:t>л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ном объеме в срок до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25 числа текущего месяца, в размере 1/9 от объема утвержденного п. 5.2. настоящего раздела.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5.4.</w:t>
      </w:r>
      <w:r>
        <w:rPr>
          <w:rFonts w:ascii="times new roman"/>
          <w:color w:val="000000"/>
          <w:sz w:val="21"/>
          <w:rtl w:val="off"/>
          <w:lang w:val="en-US"/>
        </w:rPr>
        <w:t>Иные межбюджетные трансферты перечисляются на следующие реквизиты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ИНН 2720006190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</w:t>
      </w:r>
      <w:r>
        <w:rPr>
          <w:rFonts w:ascii="times new roman"/>
          <w:color w:val="000000"/>
          <w:sz w:val="21"/>
          <w:rtl w:val="off"/>
          <w:lang w:val="en-US"/>
        </w:rPr>
        <w:t>/с 40204810000000003192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БИК 040813001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Отделение Хабаровск" </w:t>
      </w:r>
      <w:r>
        <w:rPr>
          <w:rFonts w:ascii="times new roman"/>
          <w:color w:val="000000"/>
          <w:sz w:val="21"/>
          <w:rtl w:val="off"/>
          <w:lang w:val="en-US"/>
        </w:rPr>
        <w:t>г</w:t>
      </w:r>
      <w:r>
        <w:rPr>
          <w:rFonts w:ascii="times new roman"/>
          <w:color w:val="000000"/>
          <w:sz w:val="21"/>
          <w:rtl w:val="off"/>
          <w:lang w:val="en-US"/>
        </w:rPr>
        <w:t>. Хабаровск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ОКТМО 08655440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Получатель: УФК по Хабаровскому краю (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</w:t>
      </w:r>
      <w:r>
        <w:rPr>
          <w:rFonts w:ascii="times new roman"/>
          <w:color w:val="000000"/>
          <w:sz w:val="21"/>
          <w:rtl w:val="off"/>
          <w:lang w:val="en-US"/>
        </w:rPr>
        <w:t xml:space="preserve">ьного района Хабаровского края </w:t>
      </w:r>
      <w:r>
        <w:rPr>
          <w:rFonts w:ascii="times new roman"/>
          <w:color w:val="000000"/>
          <w:sz w:val="21"/>
          <w:rtl w:val="off"/>
          <w:lang w:val="en-US"/>
        </w:rPr>
        <w:t>л</w:t>
      </w:r>
      <w:r>
        <w:rPr>
          <w:rFonts w:ascii="times new roman"/>
          <w:color w:val="000000"/>
          <w:sz w:val="21"/>
          <w:rtl w:val="off"/>
          <w:lang w:val="en-US"/>
        </w:rPr>
        <w:t>/с 03223208130)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</w:t>
      </w:r>
      <w:r>
        <w:rPr>
          <w:rFonts w:ascii="times new roman"/>
          <w:color w:val="000000"/>
          <w:sz w:val="21"/>
          <w:rtl w:val="off"/>
          <w:lang w:val="en-US"/>
        </w:rPr>
        <w:t>Основания и порядок прекращения Соглашения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6.1. </w:t>
      </w:r>
      <w:r>
        <w:rPr>
          <w:rFonts w:ascii="times new roman"/>
          <w:color w:val="000000"/>
          <w:sz w:val="21"/>
          <w:rtl w:val="off"/>
          <w:lang w:val="en-US"/>
        </w:rPr>
        <w:t>Настоящее Соглашение может быть досрочно прекращено: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6.1.1. </w:t>
      </w:r>
      <w:r>
        <w:rPr>
          <w:rFonts w:ascii="times new roman"/>
          <w:color w:val="000000"/>
          <w:sz w:val="21"/>
          <w:rtl w:val="off"/>
          <w:lang w:val="en-US"/>
        </w:rPr>
        <w:t>По соглашению сторон, в случае если согласие не достигнуто расторжение договора возможно по решению суда.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6.3. </w:t>
      </w:r>
      <w:r>
        <w:rPr>
          <w:rFonts w:ascii="times new roman"/>
          <w:color w:val="000000"/>
          <w:sz w:val="20"/>
          <w:rtl w:val="off"/>
          <w:lang w:val="en-US"/>
        </w:rPr>
        <w:t>При прекращении настоящего Соглашения</w:t>
      </w:r>
      <w:r>
        <w:rPr>
          <w:rFonts w:ascii="times new roman"/>
          <w:color w:val="000000"/>
          <w:sz w:val="20"/>
          <w:rtl w:val="off"/>
          <w:lang w:val="en-US"/>
        </w:rPr>
        <w:t xml:space="preserve"> Поселение</w:t>
      </w:r>
      <w:r>
        <w:rPr>
          <w:rFonts w:ascii="times new roman"/>
          <w:color w:val="000000"/>
          <w:sz w:val="20"/>
          <w:rtl w:val="off"/>
          <w:lang w:val="en-US"/>
        </w:rPr>
        <w:t xml:space="preserve"> возвращает неиспользованные финансовые средства.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7.</w:t>
      </w:r>
      <w:r>
        <w:rPr>
          <w:rFonts w:ascii="times new roman"/>
          <w:color w:val="000000"/>
          <w:sz w:val="20"/>
          <w:rtl w:val="off"/>
          <w:lang w:val="en-US"/>
        </w:rPr>
        <w:t>Ответственность сторон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7</w:t>
      </w:r>
      <w:r>
        <w:rPr>
          <w:rFonts w:ascii="times new roman"/>
          <w:color w:val="000000"/>
          <w:sz w:val="20"/>
          <w:rtl w:val="off"/>
          <w:lang w:val="en-US"/>
        </w:rPr>
        <w:t>.1</w:t>
      </w:r>
      <w:r>
        <w:rPr>
          <w:rFonts w:ascii="times new roman"/>
          <w:color w:val="000000"/>
          <w:sz w:val="20"/>
          <w:rtl w:val="off"/>
          <w:lang w:val="en-US"/>
        </w:rPr>
        <w:t>.</w:t>
      </w:r>
      <w:r>
        <w:rPr>
          <w:rFonts w:ascii="times new roman"/>
          <w:color w:val="000000"/>
          <w:sz w:val="20"/>
          <w:rtl w:val="off"/>
          <w:lang w:val="en-US"/>
        </w:rPr>
        <w:t>Стороны несут ответственность за неисполнение и ненадлежащее исполнение предусмотренных настоящим Соглашением обязанностей и по</w:t>
      </w:r>
      <w:r>
        <w:rPr>
          <w:rFonts w:ascii="times new roman"/>
          <w:color w:val="000000"/>
          <w:sz w:val="20"/>
          <w:rtl w:val="off"/>
          <w:lang w:val="en-US"/>
        </w:rPr>
        <w:t>л</w:t>
      </w:r>
      <w:r>
        <w:rPr>
          <w:rFonts w:ascii="times new roman"/>
          <w:color w:val="000000"/>
          <w:sz w:val="20"/>
          <w:rtl w:val="off"/>
          <w:lang w:val="en-US"/>
        </w:rPr>
        <w:t>номочий в соответствии с федеральным законодательством, законодательством Хабаровского края и настоящим Соглашением.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8.</w:t>
      </w:r>
      <w:r>
        <w:rPr>
          <w:rFonts w:ascii="times new roman"/>
          <w:color w:val="000000"/>
          <w:sz w:val="20"/>
          <w:rtl w:val="off"/>
          <w:lang w:val="en-US"/>
        </w:rPr>
        <w:t>Заключительные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8.1. </w:t>
      </w:r>
      <w:r>
        <w:rPr>
          <w:rFonts w:ascii="times new roman"/>
          <w:color w:val="000000"/>
          <w:sz w:val="20"/>
          <w:rtl w:val="off"/>
          <w:lang w:val="en-US"/>
        </w:rPr>
        <w:t>Изменения и дополнения в Соглашение могут быть внесены по вз</w:t>
      </w:r>
      <w:r>
        <w:rPr>
          <w:rFonts w:ascii="times new roman"/>
          <w:color w:val="000000"/>
          <w:sz w:val="20"/>
          <w:rtl w:val="off"/>
          <w:lang w:val="en-US"/>
        </w:rPr>
        <w:t>а</w:t>
      </w:r>
      <w:r>
        <w:rPr>
          <w:rFonts w:ascii="times new roman"/>
          <w:color w:val="000000"/>
          <w:sz w:val="20"/>
          <w:rtl w:val="off"/>
          <w:lang w:val="en-US"/>
        </w:rPr>
        <w:t>имному согласию Сторон путем составления дополнительного соглашения                 в письменной форме, являющегося неотъемлемой частью настоящего Соглаш</w:t>
      </w:r>
      <w:r>
        <w:rPr>
          <w:rFonts w:ascii="times new roman"/>
          <w:color w:val="000000"/>
          <w:sz w:val="20"/>
          <w:rtl w:val="off"/>
          <w:lang w:val="en-US"/>
        </w:rPr>
        <w:t>е</w:t>
      </w:r>
      <w:r>
        <w:rPr>
          <w:rFonts w:ascii="times new roman"/>
          <w:color w:val="000000"/>
          <w:sz w:val="20"/>
          <w:rtl w:val="off"/>
          <w:lang w:val="en-US"/>
        </w:rPr>
        <w:t xml:space="preserve">ния, в соответствии с </w:t>
      </w:r>
      <w:r>
        <w:rPr>
          <w:rFonts w:ascii="times new roman"/>
          <w:color w:val="000000"/>
          <w:sz w:val="21"/>
          <w:rtl w:val="off"/>
          <w:lang w:val="en-US"/>
        </w:rPr>
        <w:t>решением Собрания депутатов Хабаровского муниц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>пального района от 19.04.2017</w:t>
      </w:r>
      <w:r>
        <w:rPr>
          <w:rFonts w:ascii="times new roman"/>
          <w:color w:val="000000"/>
          <w:sz w:val="21"/>
          <w:rtl w:val="off"/>
          <w:lang w:val="en-US"/>
        </w:rPr>
        <w:t xml:space="preserve">№ 259 «Об утверждении Положения                  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 порядке заключения соглашений администрацией Хабаровского мун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>ципального района с органами местного самоуправления отдельных посел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>ний, входящих в состав Хабаровского муниципального района, о</w:t>
      </w:r>
      <w:r>
        <w:rPr>
          <w:rFonts w:ascii="times new roman"/>
          <w:color w:val="000000"/>
          <w:sz w:val="21"/>
          <w:rtl w:val="off"/>
          <w:lang w:val="en-US"/>
        </w:rPr>
        <w:t>передаче осуществления части полномочий».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8.2. </w:t>
      </w:r>
      <w:r>
        <w:rPr>
          <w:rFonts w:ascii="times new roman"/>
          <w:color w:val="000000"/>
          <w:sz w:val="20"/>
          <w:rtl w:val="off"/>
          <w:lang w:val="en-US"/>
        </w:rPr>
        <w:t xml:space="preserve">В случае прекращения действия настоящего Соглашения, начатые </w:t>
      </w:r>
      <w:r>
        <w:rPr>
          <w:rFonts w:ascii="times new roman"/>
          <w:color w:val="000000"/>
          <w:sz w:val="20"/>
          <w:rtl w:val="off"/>
          <w:lang w:val="en-US"/>
        </w:rPr>
        <w:t xml:space="preserve">             </w:t>
      </w:r>
      <w:r>
        <w:rPr>
          <w:rFonts w:ascii="times new roman"/>
          <w:color w:val="000000"/>
          <w:sz w:val="20"/>
          <w:rtl w:val="off"/>
          <w:lang w:val="en-US"/>
        </w:rPr>
        <w:t>и проводимые в соответствии с ним контрольные и экспертно-аналитические мероприятия, продолжаются до их полного завершения.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8.3. </w:t>
      </w:r>
      <w:r>
        <w:rPr>
          <w:rFonts w:ascii="times new roman"/>
          <w:color w:val="000000"/>
          <w:sz w:val="20"/>
          <w:rtl w:val="off"/>
          <w:lang w:val="en-US"/>
        </w:rPr>
        <w:t>Неурегулированные Сторонами споры и разногласия, возникшие при исполнении обязательств по настоящему Соглашению, подлежат рассмотр</w:t>
      </w:r>
      <w:r>
        <w:rPr>
          <w:rFonts w:ascii="times new roman"/>
          <w:color w:val="000000"/>
          <w:sz w:val="20"/>
          <w:rtl w:val="off"/>
          <w:lang w:val="en-US"/>
        </w:rPr>
        <w:t>е</w:t>
      </w:r>
      <w:r>
        <w:rPr>
          <w:rFonts w:ascii="times new roman"/>
          <w:color w:val="000000"/>
          <w:sz w:val="20"/>
          <w:rtl w:val="off"/>
          <w:lang w:val="en-US"/>
        </w:rPr>
        <w:t>нию в порядке, предусмотренном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8.4. </w:t>
      </w:r>
      <w:r>
        <w:rPr>
          <w:rFonts w:ascii="times new roman"/>
          <w:color w:val="000000"/>
          <w:sz w:val="20"/>
          <w:rtl w:val="off"/>
          <w:lang w:val="en-US"/>
        </w:rPr>
        <w:t>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9.</w:t>
      </w:r>
      <w:r>
        <w:rPr>
          <w:rFonts w:ascii="times new roman"/>
          <w:color w:val="000000"/>
          <w:sz w:val="20"/>
          <w:rtl w:val="off"/>
          <w:lang w:val="en-US"/>
        </w:rPr>
        <w:t>Реквизиты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center"/>
        <w:rPr>
          <w:rFonts w:ascii="-webkit-standard"/>
          <w:color w:val="000000"/>
          <w:sz w:val="18"/>
          <w:lang w:val="en-US"/>
        </w:rPr>
      </w:pPr>
    </w:p>
    <w:tbl>
      <w:tblPr>
        <w:bidiVisual w:val="off"/>
        <w:tblW w:w="8955" w:type="dxa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580"/>
        <w:gridCol w:w="6375"/>
      </w:tblGrid>
      <w:tr>
        <w:trPr>
          <w:wBefore w:w="0" w:type="dxa"/>
          <w:jc w:val="left"/>
        </w:trPr>
        <w:tc>
          <w:tcPr>
            <w:cnfStyle w:val="100010000000"/>
            <w:tcW w:w="2580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Хабаровского муниципального района,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Адрес: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680007, Хабаровский край,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 Хабаровск, ул. Волочаевская, д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УФК по Хабаровскому краю (КОЖД Хабаровского муниц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пального района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\с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0322304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9800)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/с 40204810900000003014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ИНН 2720047246,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КПП 272001001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ОТДЕЛЕНИЕ ХАБАРОВСК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 Хабаровск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БИК 040813001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ОКТМО 08655465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5" w:right="0" w:hanging="105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5" w:right="0" w:hanging="105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лава Хабаровского муниципального района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5" w:right="0" w:hanging="105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______________________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 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А.П.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Яц</w:t>
            </w:r>
          </w:p>
        </w:tc>
        <w:tc>
          <w:tcPr>
            <w:cnfStyle w:val="100001000000"/>
            <w:tcW w:w="637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Мирненского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сельского пос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ления Хабаровского муниципального района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0" w:right="0" w:hanging="21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  Адрес: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680539 Хабаровский край,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0" w:right="0" w:hanging="21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Хабаровский район, с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ирное, ул. Рабочая, 5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ИНН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2720006190___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КПП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272001001 _____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УФК по Хабаровскому краю (ад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министрация Мирненского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сельского поселения Хабаро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ского муниципального района хабаровского края) 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/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сч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.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03223208130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________________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/сч.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40204810000000003192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_______________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ОТДЕЛЕНИЕ ХАБАРОВСК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. Хабаровск, БИК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040813001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ОКТМО _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08655440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_____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_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____________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45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Глава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_Мирненского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сель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ско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го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поселения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45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45" w:right="0" w:firstLine="0"/>
              <w:jc w:val="left"/>
              <w:rPr>
                <w:rFonts w:ascii="Segoe UI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b/>
                <w:color w:val="000000"/>
                <w:sz w:val="20"/>
                <w:rtl w:val="off"/>
                <w:lang w:val="en-US"/>
              </w:rPr>
              <w:t xml:space="preserve">                                                 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А.В. Куприенко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80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</w:tr>
    </w:tbl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