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СОВЕТ ДЕПУТАТОВ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07.04.2023 № 13-27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25.03.2021 № 31-106 «Об утверждении Положения о местных налогах на территории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основании протеста прокуратуры Хабаровского района от 16.03.2023 № 2-36-2023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Внести в решение Совета депутатов Мирненского сельского поселения Хабаровского муниципального района Хабаровского края от 25.03.2021 № 31-106 «Об утверждении Положения о местных налогах на территории Мирненского сельского поселения Хабаровского муниципального района Хабаровского края»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1.1. В подпункте 1 пункта 2.1 части 2 раздела II Положения (Земельный налог) слова «в поселении</w:t>
      </w:r>
      <w:r>
        <w:rPr>
          <w:rFonts w:ascii="times new roman"/>
          <w:color w:val="000000"/>
          <w:sz w:val="18"/>
          <w:rtl w:val="off"/>
          <w:lang w:val="en-US"/>
        </w:rPr>
        <w:t>» заменить словами «в населенных пунктах».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1.2. В подпункте 2 пункта 2.1 части 2 раздела II Положения (Земельный налог) слова «жилищного индивидуального строительства</w:t>
      </w:r>
      <w:r>
        <w:rPr>
          <w:rFonts w:ascii="times new roman"/>
          <w:color w:val="000000"/>
          <w:sz w:val="18"/>
          <w:rtl w:val="off"/>
          <w:lang w:val="en-US"/>
        </w:rPr>
        <w:t>» заменить словами «индивидуального жилищного строительства».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1.3. В пункте 1.6 части 2 раздела III Положения (Налог на имущество физических лиц) слова «Хозяйственное строение или сооружение</w:t>
      </w:r>
      <w:r>
        <w:rPr>
          <w:rFonts w:ascii="times new roman"/>
          <w:color w:val="000000"/>
          <w:sz w:val="18"/>
          <w:rtl w:val="off"/>
          <w:lang w:val="en-US"/>
        </w:rPr>
        <w:t>» заменить словами «Хозяйственных строений или сооружений».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2. </w:t>
      </w:r>
      <w:r>
        <w:rPr>
          <w:rFonts w:ascii="times"/>
          <w:color w:val="000000"/>
          <w:sz w:val="18"/>
          <w:rtl w:val="off"/>
          <w:lang w:val="en-US"/>
        </w:rPr>
        <w:t>Опубликовать настоящее решение в «Информационном бюллетене Мирненского сельского поселения Хабаровского муниципального района Хабаровского края»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           </w:t>
      </w:r>
      <w:r>
        <w:rPr>
          <w:rFonts w:ascii="times"/>
          <w:color w:val="000000"/>
          <w:sz w:val="18"/>
          <w:rtl w:val="off"/>
          <w:lang w:val="en-US"/>
        </w:rPr>
        <w:t>О.А.Баглай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</w:t>
      </w:r>
      <w:r>
        <w:rPr>
          <w:rFonts w:ascii="times"/>
          <w:color w:val="000000"/>
          <w:sz w:val="18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