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№ 127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Федеральными законами от 26.07.2006 № 135-ФЗ «О защите конкуренции», от 24.07.2007 №209-ФЗ «О развитии малого и среднего предпринимательства в Российской Федерации», на основании приказа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администрация Мирненского сельского поселения Хабаровского муниципального района Хабаровского края (далее - администрация Мирненского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1.Утвердить прилагаемый Порядок 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25.10.2018 №127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и организациям, образующим инфраструктуру поддержки субъектов малого и среднего предпринимательства (далее - Порядок)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1.1.Настоящий Порядок предоставления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Порядок) разработан в соответствии с Федеральными законами от 26.07.2006 № 135-ФЗ «О защите конкуренции», от 24.07.2007 № 209-ФЗ «О развитии малого и среднего предпринимательства в Российской Федерации», на основании приказа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Настоящий Порядок регулирует отношения, возникающие в связи с предоставлением субъектам малого и среднего предпринимательства муниципального имущества, включенного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Настоящий Порядок не регулирует правоотношения, связанные с предоставлением субъектам малого и среднего предпринимательства земельных участков, находящихся в муниципальной собственности Мирненского сельского поселения Хабаровского муниципального района, и земельных участков, государственная собственность на которые не разграничена.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</w:t>
      </w:r>
      <w:r>
        <w:rPr>
          <w:rFonts w:ascii="times new roman"/>
          <w:color w:val="000000"/>
          <w:sz w:val="21"/>
          <w:rtl w:val="off"/>
          <w:lang w:val="en-US"/>
        </w:rPr>
        <w:t>.Основные положения о предоставлении субъектам малого и среднего предпринимательства муниципального имущества в аренду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Полномочия арендодателя по договорам аренды муниципального имущества осуществляет администрация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2.2.Муниципальное имущество, включенное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муниципальное имущество для субъектов МСП) может быть сдано в аренду: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результатам конкурса на право заключения договоров аренды в соответствии с порядком, установленным действующим законодательством;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 проведения конкурса, в том числе в результате рассмотрения поступившей заявки о передаче муниципального имущества для субъектов МСП в порядке предоставления муниципальной преференции в соответствии с целями, установленными в статье 19 Федерального закона от 26.07.2006 № 135-ФЗ «О защите конкуренции», а так же в соответствии с постановлением администрации Мирненского сельского поселения от 11.05.2016 № 118 «Об утверждении муниципальной Программы «Развитие и поддержка малого и среднего предпринимательства на территории Мирненского сельского поселения на 2016 - 2020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Заявления от субъектов малого и среднего предпринимательства (далее – субъекты МСП) о передаче муниципального имущества для субъектов МСП во владение или в пользование принимаются в соответствии с административным регламентом по предоставлению муниципальной услуги «Заключение договоров аренды, субаренды, безвозмездного пользования, доверительного управления муниципальным имуществом», утвержденным постановлением администрации Мирненского сельского поселения от 28.04.2018 №61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2.3.Конкурс на право заключения договоров аренды на муниципальное имущество для субъектов МСП проводится в порядке, установленном приказом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2.4.Предоставление муниципального имущества для субъектов МСП в аренду без проведения конкурса, в том числе путем предоставления муниципальной преференции допускается в случаях, установленных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2.5.Основанием для заключения договора аренды на муниципальное имущество для субъектов МСП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случае проведения конкурса на право заключения договоров аренды - протокол результатов конкурса, проведенного в соответствии с действующим законодательством;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-в случае предоставления муниципального имущества субъектам МСП без проведения конкурса, в том числе путем предоставления муниципальной преференции.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2.6. Порядок, условия и сроки внесения арендной платы определяется договором аренды за пользование муниципальным имуществом.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2.7.Арендуемое имущество может быть сдано в субаренду только с предварительного письменного согласия администрации Мирненского сельского поселения в порядке, установленном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2.8. Договоры аренды недвижимого имущества, заключенные на срок более одного года, подлежат государственной регистрации в соответствии с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2.9.Порядок внесения изменений в договор аренды, расторжения договора аренды, передачи муниципального имущества устанавливаются в соответствии с действующим законодательством и договором аренды.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