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 соответствии со ст. 227 Гражданского кодекса РФ, лицо, нашедшее чужое имущество, обязано принять меры к возврату данного имущества собственнику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вещь найдена в помещении или на транспорте, она подлежит сдаче лицу, представляющему владельца этого помещения или средства транспорта. Забытые в транспорте вещи и предметы передаются в комнату находок, где хранятся в течение определенного срока.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лицо, имеющее право потребовать возврата найденной вещи, или место его пребывания неизвестны, нашедший чужую вещь обязан заявить о находке в полицию или в орган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Вместе с тем, зачастую граждане забирают себе не принадлежащие им вещи, забытые собственниками в общественных местах, например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вагонах пассажирских поездов, на железнодорожном вокзале, аэропорту.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законом, имуществом, находящемся в помещении, специальном хранилище, транспортном средстве (автомобиле, купе поезда, самолете), владеет лицо, которому принадлежит помещение или которое поместило туда свои вещи. Вещи, оставленные без присмотра в специальных местах (вокзал, аэропорт, служебное помещение и т.д.), в том числе, забытые там вещи, считаются находящимися во владении лиц, которым они принадлежат.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Забытой вещью считается предмет, находящийся в месте, известном собственнику или владельцу, и он имеет возможность за ней вернуться или иным способом получить её обратно.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Поэтому, завладение такими вещами другим лицом рассматривается как кража и преследуется в уголовном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Уголовная ответственность не наступает лишь в случаях присвоения так называемой находки, то есть потерянной собственником или владельцем вещи в месте, которое ему не известно.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Таким образом, во избежание неблагоприятных последствий, гражданам не следует забирать себе забытые или потерянные другими людьми вещи, а принимать меры к их возврату собственнику.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