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27.08.2012  № 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внесении изменений в постановление администрации Мирненского сельского поселения от 06.06.2011 № 30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 администрации Мирненского сельского поселения Хабаровского муниципального района Хабаровского края, и муниципальными служащими, и соблюдения муниципальными служащими администрации Мирненского  сельского поселения Хабаровского муниципального района Хабаровского края требований к служебному поведению»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приведением нормативного правового акта в соответствие с Указом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 требований к служебному поведению», администрация Мирненского сельского поселения Хабаровского муницпального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постановление администрации Мирненского сельского поселения от 06.06.2011 № 30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 администрации Мирненского сельского поселения Хабаровского муниципального района Хабаровского края, и муниципальными служащими, и соблюдения муниципальными служащими 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требований к служебному поведению»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пункт 6 Положения утратил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Пункт 7 Положения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 7. Основанием для осуществления проверки, предусмотренной пунктом 1 настоящего Положения является достаточная информация, представленная в письменном виде в установленном порядке: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а) правоохранительными органами, иными государственными органами, органами местного самоуправления, должностными лицами;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а.1)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служб, указанных органов, ответственными за работу по профилактике коррупционных и иных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Общественной палатой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общероссийскими средствами массовой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Подпункт «б» пункта 10 Положения читать в следующей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1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частью третьей статьи 7 Федерального закона от 12 августа 1995 г. N 144-ФЗ "Об оперативно-розыскной деятельности" (далее - Федеральный закон "Об оперативно-розыскной деятельности").».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Пункт 11 Положения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«11. При осуществлении проверок, предусмотренных подпунктами "а" и "б" пункта 1 настоящего Положения, специалист администрации, ответственный за кадровую работу,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вправе: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проводить беседу с гражданином или муниципальным служащим;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направлять в установленном порядке запрос (кроме запросов, касающихся осуществления оперативно-розыскной деятельности или ее результатов) в органы прокуратуры, иные федеральные государственные органы, государственные органы Хабаровского края,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Федерации, о соблюдении муниципальным служащим требований к служебному поведению;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наводить справки у физических лиц и получать от них информацию с их согласия;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е) осуществлять анализ сведений, представленных гражданином или государственным служащим в соответствии с законодательством Российской Федерации о противодействии коррупции.».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Пункт 13 Положения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«13. В запросе о проведении оперативно-розыскных мероприятий, помимо сведений, перечисленных в пункте 13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закона «Об оперативно-розыскной деятельности».».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 Дополнить Положение о проверке достоверности и полноты сведений, представляемых гражданами, претендующими на замещение должностей муниципальной службы администрации Мирненского сельского поселения Хабаровского муниципального района Хабаровского края, и муниципальными служащими, и соблюдения муниципальными служащими 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требований к служебному поведению пунктом 22.1.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«22.1. Глава сельского поселения, специалист, отвечающий за кадровую работу администрации, представляет лицу, принявшему решение о проведении проверки доклад о ее результатах.».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1.7. Дополнить Положение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пунктом 22.2.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«22.2.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в установленном порядке представляется доклад. При этом в докладе должно содержаться одно из следующих предложений: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о назначении гражданина на должность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об отказе гражданину в назхначени и на должность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об отсутствии оснований для применения к муниципальному служащему мер юридической ответственности;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о применении к муниципальному служащему мер юридической ответственности;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1.8. Пункт 25 Положения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«25. Должностное лицо, уполномоченное назначать гражданина на должность муниципальной службы, рассмотрев доклад и соответствующее предложение, указанное в пункте 22.2 настоящего Положения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назначить гражданина на должность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отказать гражданину в назначении на должность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применить к муниципальному служащему меры юридической ответственности;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1.9. Пункт 26 Положения дополнить словами: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 Копии указанных справок хранятся в администрации сельского поселения в течение трех лет со дня окончания проверки, после чего передаются в архив.».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1.10. Пункт 27 Положения заменить словами: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«Материалы проверки хранятся в администрации поселения в течение трех лет со дня ее окончания, после чего передаются в архив.».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Г.А. Капилевич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