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Администрация Мирненского сельского поселения Хабаровского муниципального района Хабаровского края намерена участвовать в государственной программе на участие в отборе муниципальных образований Хабаровского края для предоставления субсидий бюджетам муниципальных образований Хабаровского края на софинансирование расходных обязательствмуниципальных образований Хабаровского края на реализацию мероприятий по благоустройству сельских территорий с проектом «Ремонтно-востановительные работы улично-дорожной сети в с. Мирное». Стоимость проекта составляет 3126,45 тыс. рублей. В результате реализации проекта будет заасфальтирована дорога по ул. Сосновая в с. Мирное. 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