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D5A55B" w14:textId="77777777" w:rsidR="00623BF7" w:rsidRDefault="00857980">
      <w:pPr>
        <w:pStyle w:val="ad"/>
        <w:spacing w:before="0" w:after="0"/>
        <w:jc w:val="center"/>
      </w:pPr>
      <w:r>
        <w:rPr>
          <w:sz w:val="28"/>
          <w:szCs w:val="28"/>
        </w:rPr>
        <w:t>СОВЕТ ДЕПУТАТОВ</w:t>
      </w:r>
    </w:p>
    <w:p w14:paraId="463580DB" w14:textId="77777777" w:rsidR="00623BF7" w:rsidRDefault="00857980">
      <w:pPr>
        <w:pStyle w:val="ad"/>
        <w:spacing w:before="0" w:after="0"/>
        <w:jc w:val="center"/>
      </w:pPr>
      <w:r>
        <w:rPr>
          <w:sz w:val="28"/>
          <w:szCs w:val="28"/>
        </w:rPr>
        <w:t>МИРНЕНСКОГО СЕЛЬСКОГО ПОСЕЛЕНИЯ</w:t>
      </w:r>
    </w:p>
    <w:p w14:paraId="0D9D2183" w14:textId="77777777" w:rsidR="00623BF7" w:rsidRDefault="00857980">
      <w:pPr>
        <w:pStyle w:val="ad"/>
        <w:spacing w:before="0" w:after="0"/>
        <w:jc w:val="center"/>
      </w:pPr>
      <w:r>
        <w:rPr>
          <w:sz w:val="28"/>
          <w:szCs w:val="28"/>
        </w:rPr>
        <w:t>Хабаровского муниципального района</w:t>
      </w:r>
    </w:p>
    <w:p w14:paraId="601B4ACC" w14:textId="77777777" w:rsidR="00623BF7" w:rsidRDefault="00857980">
      <w:pPr>
        <w:pStyle w:val="ad"/>
        <w:spacing w:before="0" w:after="0"/>
        <w:jc w:val="center"/>
      </w:pPr>
      <w:r>
        <w:rPr>
          <w:sz w:val="28"/>
          <w:szCs w:val="28"/>
        </w:rPr>
        <w:t>Хабаровского края</w:t>
      </w:r>
    </w:p>
    <w:p w14:paraId="12115465" w14:textId="12E75F4E" w:rsidR="00623BF7" w:rsidRDefault="00857980">
      <w:pPr>
        <w:pStyle w:val="ad"/>
        <w:spacing w:before="0" w:after="0"/>
        <w:jc w:val="center"/>
        <w:rPr>
          <w:sz w:val="28"/>
          <w:szCs w:val="28"/>
        </w:rPr>
      </w:pPr>
      <w:r>
        <w:rPr>
          <w:sz w:val="28"/>
          <w:szCs w:val="28"/>
        </w:rPr>
        <w:t>РЕШЕНИЕ</w:t>
      </w:r>
    </w:p>
    <w:p w14:paraId="514001C9" w14:textId="1F915CAE" w:rsidR="00555F39" w:rsidRDefault="00555F39">
      <w:pPr>
        <w:pStyle w:val="ad"/>
        <w:spacing w:before="0" w:after="0"/>
        <w:jc w:val="center"/>
        <w:rPr>
          <w:sz w:val="28"/>
          <w:szCs w:val="28"/>
        </w:rPr>
      </w:pPr>
    </w:p>
    <w:p w14:paraId="5F2DAE77" w14:textId="1D8DF110" w:rsidR="00555F39" w:rsidRDefault="00953154" w:rsidP="00D27DB7">
      <w:pPr>
        <w:pStyle w:val="ad"/>
        <w:spacing w:before="0" w:after="0" w:line="240" w:lineRule="exact"/>
        <w:rPr>
          <w:sz w:val="28"/>
          <w:szCs w:val="28"/>
        </w:rPr>
      </w:pPr>
      <w:r>
        <w:rPr>
          <w:sz w:val="28"/>
          <w:szCs w:val="28"/>
        </w:rPr>
        <w:t>24.03.</w:t>
      </w:r>
      <w:r w:rsidR="009D0D49">
        <w:rPr>
          <w:sz w:val="28"/>
          <w:szCs w:val="28"/>
        </w:rPr>
        <w:t>2026</w:t>
      </w:r>
      <w:r w:rsidR="00555F39">
        <w:rPr>
          <w:sz w:val="28"/>
          <w:szCs w:val="28"/>
        </w:rPr>
        <w:t xml:space="preserve"> № </w:t>
      </w:r>
      <w:r w:rsidR="00D27DB7">
        <w:rPr>
          <w:sz w:val="28"/>
          <w:szCs w:val="28"/>
        </w:rPr>
        <w:t>51-138</w:t>
      </w:r>
    </w:p>
    <w:p w14:paraId="3EEBBA44" w14:textId="53E4FDBF" w:rsidR="00623BF7" w:rsidRDefault="00555F39" w:rsidP="00D27DB7">
      <w:pPr>
        <w:pStyle w:val="ad"/>
        <w:spacing w:before="0" w:after="0" w:line="240" w:lineRule="exact"/>
      </w:pPr>
      <w:r>
        <w:rPr>
          <w:sz w:val="28"/>
          <w:szCs w:val="28"/>
        </w:rPr>
        <w:t xml:space="preserve">         </w:t>
      </w:r>
      <w:r w:rsidR="00857980">
        <w:rPr>
          <w:sz w:val="28"/>
          <w:szCs w:val="28"/>
        </w:rPr>
        <w:t>с. Мирное</w:t>
      </w:r>
    </w:p>
    <w:p w14:paraId="74558AC8" w14:textId="5376E6EB" w:rsidR="00623BF7" w:rsidRDefault="00623BF7">
      <w:pPr>
        <w:pStyle w:val="ad"/>
      </w:pPr>
    </w:p>
    <w:p w14:paraId="138594E0" w14:textId="06ACFE24" w:rsidR="00D27DB7" w:rsidRDefault="00D27DB7">
      <w:pPr>
        <w:pStyle w:val="ad"/>
      </w:pPr>
    </w:p>
    <w:p w14:paraId="359E575D" w14:textId="77777777" w:rsidR="00D27DB7" w:rsidRDefault="00D27DB7">
      <w:pPr>
        <w:pStyle w:val="ad"/>
      </w:pPr>
    </w:p>
    <w:p w14:paraId="7B138220" w14:textId="168A4BAD" w:rsidR="00623BF7" w:rsidRDefault="00857980" w:rsidP="00D27DB7">
      <w:pPr>
        <w:pStyle w:val="Standard"/>
        <w:spacing w:line="240" w:lineRule="exact"/>
        <w:jc w:val="both"/>
        <w:rPr>
          <w:b/>
          <w:color w:val="000000"/>
        </w:rPr>
      </w:pPr>
      <w:r w:rsidRPr="00555F39">
        <w:rPr>
          <w:sz w:val="28"/>
          <w:szCs w:val="28"/>
        </w:rPr>
        <w:t xml:space="preserve">О внесении изменений в решение Совета депутатов Мирненского сельского поселения Хабаровского муниципального района Хабаровского края от 22.12.2021 № 41-129 «Об утверждении Положения о </w:t>
      </w:r>
      <w:bookmarkStart w:id="0" w:name="Bookmark"/>
      <w:r w:rsidRPr="00555F39">
        <w:rPr>
          <w:sz w:val="28"/>
          <w:szCs w:val="28"/>
        </w:rPr>
        <w:t xml:space="preserve">муниципальном контроле </w:t>
      </w:r>
      <w:bookmarkEnd w:id="0"/>
      <w:r w:rsidRPr="00555F39">
        <w:rPr>
          <w:spacing w:val="2"/>
          <w:sz w:val="28"/>
          <w:szCs w:val="28"/>
        </w:rPr>
        <w:t>на автомобильном транспорте, городском наземном электрическом транспорте и в дорожном хозяйстве в границах населенных пунктов Мирненского сельского поселения Хабаровского муниципального района Хабаровского края</w:t>
      </w:r>
      <w:r w:rsidR="00555F39">
        <w:rPr>
          <w:spacing w:val="2"/>
          <w:sz w:val="28"/>
          <w:szCs w:val="28"/>
        </w:rPr>
        <w:t>»</w:t>
      </w:r>
    </w:p>
    <w:p w14:paraId="3674109E" w14:textId="77777777" w:rsidR="00623BF7" w:rsidRDefault="00623BF7">
      <w:pPr>
        <w:pStyle w:val="Standard"/>
        <w:shd w:val="clear" w:color="auto" w:fill="FFFFFF"/>
        <w:ind w:firstLine="567"/>
        <w:rPr>
          <w:b/>
          <w:color w:val="000000"/>
        </w:rPr>
      </w:pPr>
    </w:p>
    <w:p w14:paraId="1DAE5524" w14:textId="77777777" w:rsidR="00623BF7" w:rsidRDefault="00857980" w:rsidP="0066178B">
      <w:pPr>
        <w:pStyle w:val="Standard"/>
        <w:shd w:val="clear" w:color="auto" w:fill="FFFFFF"/>
        <w:ind w:firstLine="709"/>
        <w:jc w:val="both"/>
      </w:pPr>
      <w:r>
        <w:rPr>
          <w:color w:val="000000"/>
          <w:sz w:val="28"/>
          <w:szCs w:val="28"/>
        </w:rPr>
        <w:t xml:space="preserve">В соответствии с Федеральным законом от 31.07.2020 № 248-ФЗ «О государственном контроле (надзоре) и муниципальном контроле в Российской Федерации», Уставом </w:t>
      </w:r>
      <w:r>
        <w:rPr>
          <w:sz w:val="28"/>
          <w:szCs w:val="28"/>
        </w:rPr>
        <w:t>Мирненского сельского поселения Хабаровского муниципального района Хабаровского края, Совет депутатов Мирненского сельского поселения Хабаровского муниципального района Хабаровского края</w:t>
      </w:r>
    </w:p>
    <w:p w14:paraId="44051474" w14:textId="0E547CA8" w:rsidR="00623BF7" w:rsidRDefault="00857980" w:rsidP="0066178B">
      <w:pPr>
        <w:pStyle w:val="Standard"/>
        <w:jc w:val="both"/>
        <w:rPr>
          <w:sz w:val="28"/>
          <w:szCs w:val="28"/>
        </w:rPr>
      </w:pPr>
      <w:r>
        <w:rPr>
          <w:color w:val="000000"/>
          <w:sz w:val="28"/>
          <w:szCs w:val="28"/>
        </w:rPr>
        <w:t>РЕШИЛ</w:t>
      </w:r>
      <w:r>
        <w:rPr>
          <w:sz w:val="28"/>
          <w:szCs w:val="28"/>
        </w:rPr>
        <w:t>:</w:t>
      </w:r>
    </w:p>
    <w:p w14:paraId="11EE7FD5" w14:textId="5DD5AD9C" w:rsidR="00623BF7" w:rsidRDefault="00AF0E4E" w:rsidP="00AF0E4E">
      <w:pPr>
        <w:pStyle w:val="Standard"/>
        <w:ind w:firstLine="708"/>
        <w:jc w:val="both"/>
        <w:rPr>
          <w:sz w:val="28"/>
          <w:szCs w:val="28"/>
        </w:rPr>
      </w:pPr>
      <w:r>
        <w:rPr>
          <w:sz w:val="28"/>
          <w:szCs w:val="28"/>
        </w:rPr>
        <w:t xml:space="preserve">1. </w:t>
      </w:r>
      <w:r w:rsidR="00857980" w:rsidRPr="00F47680">
        <w:rPr>
          <w:sz w:val="28"/>
          <w:szCs w:val="28"/>
        </w:rPr>
        <w:t xml:space="preserve">Внести в Положение о муниципальном контроле </w:t>
      </w:r>
      <w:r w:rsidR="00857980" w:rsidRPr="00F47680">
        <w:rPr>
          <w:spacing w:val="2"/>
          <w:sz w:val="28"/>
          <w:szCs w:val="28"/>
        </w:rPr>
        <w:t xml:space="preserve">на автомобильном транспорте, городском наземном электрическом транспорте и в дорожном хозяйстве в границах населенных пунктов </w:t>
      </w:r>
      <w:proofErr w:type="spellStart"/>
      <w:r w:rsidR="00857980" w:rsidRPr="00F47680">
        <w:rPr>
          <w:spacing w:val="2"/>
          <w:sz w:val="28"/>
          <w:szCs w:val="28"/>
        </w:rPr>
        <w:t>Мирненского</w:t>
      </w:r>
      <w:proofErr w:type="spellEnd"/>
      <w:r w:rsidR="00857980" w:rsidRPr="00F47680">
        <w:rPr>
          <w:spacing w:val="2"/>
          <w:sz w:val="28"/>
          <w:szCs w:val="28"/>
        </w:rPr>
        <w:t xml:space="preserve"> сельского </w:t>
      </w:r>
      <w:r w:rsidR="0066178B">
        <w:rPr>
          <w:spacing w:val="2"/>
          <w:sz w:val="28"/>
          <w:szCs w:val="28"/>
        </w:rPr>
        <w:t>поселения</w:t>
      </w:r>
      <w:r w:rsidR="00857980" w:rsidRPr="00F47680">
        <w:rPr>
          <w:spacing w:val="2"/>
          <w:sz w:val="28"/>
          <w:szCs w:val="28"/>
        </w:rPr>
        <w:t xml:space="preserve"> Хабаровского муниципального района Хабаровского края</w:t>
      </w:r>
      <w:r w:rsidR="00857980" w:rsidRPr="00F47680">
        <w:t xml:space="preserve"> </w:t>
      </w:r>
      <w:r w:rsidR="00857980" w:rsidRPr="00F47680">
        <w:rPr>
          <w:sz w:val="28"/>
          <w:szCs w:val="28"/>
        </w:rPr>
        <w:t>(далее – Положение), утвержденное</w:t>
      </w:r>
      <w:r w:rsidR="00857980" w:rsidRPr="00F47680">
        <w:t xml:space="preserve"> </w:t>
      </w:r>
      <w:r w:rsidR="00857980" w:rsidRPr="00F47680">
        <w:rPr>
          <w:sz w:val="28"/>
          <w:szCs w:val="28"/>
        </w:rPr>
        <w:t xml:space="preserve">решением </w:t>
      </w:r>
      <w:r w:rsidR="00857980" w:rsidRPr="00F47680">
        <w:rPr>
          <w:bCs/>
          <w:sz w:val="28"/>
          <w:szCs w:val="28"/>
        </w:rPr>
        <w:t>Совета депутатов Мирненского сельского поселения Хабаровского муниципального района Хабаровского края</w:t>
      </w:r>
      <w:r w:rsidR="00857980" w:rsidRPr="00F47680">
        <w:rPr>
          <w:b/>
          <w:bCs/>
          <w:sz w:val="28"/>
          <w:szCs w:val="28"/>
        </w:rPr>
        <w:t xml:space="preserve"> </w:t>
      </w:r>
      <w:r w:rsidR="00857980" w:rsidRPr="00F47680">
        <w:rPr>
          <w:sz w:val="28"/>
          <w:szCs w:val="28"/>
        </w:rPr>
        <w:t xml:space="preserve">от 22.12.2021 № 41-129 «Об утверждении Положения о муниципальном контроле </w:t>
      </w:r>
      <w:r w:rsidR="00857980" w:rsidRPr="00F47680">
        <w:rPr>
          <w:spacing w:val="2"/>
          <w:sz w:val="28"/>
          <w:szCs w:val="28"/>
        </w:rPr>
        <w:t>на автомобильном транспорте, городском наземном электрическом транспорте и в дорожном хозяйстве в границах населенных пунктов Мирненского сельского поселения Хабаровского муниципального района Хабаровского края</w:t>
      </w:r>
      <w:r w:rsidR="00857980" w:rsidRPr="00F47680">
        <w:rPr>
          <w:sz w:val="28"/>
          <w:szCs w:val="28"/>
        </w:rPr>
        <w:t>» следующие изменения:</w:t>
      </w:r>
    </w:p>
    <w:p w14:paraId="1D7ED581" w14:textId="5C17EF95" w:rsidR="00437E73" w:rsidRPr="00AF0E4E" w:rsidRDefault="00AF0E4E" w:rsidP="00E97D81">
      <w:pPr>
        <w:pStyle w:val="Standard"/>
        <w:jc w:val="both"/>
        <w:rPr>
          <w:sz w:val="28"/>
          <w:szCs w:val="28"/>
        </w:rPr>
      </w:pPr>
      <w:r w:rsidRPr="00AF0E4E">
        <w:rPr>
          <w:sz w:val="28"/>
          <w:szCs w:val="28"/>
        </w:rPr>
        <w:tab/>
        <w:t>1.</w:t>
      </w:r>
      <w:r>
        <w:rPr>
          <w:sz w:val="28"/>
          <w:szCs w:val="28"/>
        </w:rPr>
        <w:t>1.</w:t>
      </w:r>
      <w:r w:rsidRPr="00AF0E4E">
        <w:rPr>
          <w:sz w:val="28"/>
          <w:szCs w:val="28"/>
        </w:rPr>
        <w:t xml:space="preserve"> </w:t>
      </w:r>
      <w:r w:rsidR="00437E73" w:rsidRPr="00AF0E4E">
        <w:rPr>
          <w:sz w:val="28"/>
          <w:szCs w:val="28"/>
        </w:rPr>
        <w:t>Подпункт 3.2.3. пункта 3.2. Положения изложить в следующей</w:t>
      </w:r>
      <w:r w:rsidR="0066178B" w:rsidRPr="00AF0E4E">
        <w:rPr>
          <w:sz w:val="28"/>
          <w:szCs w:val="28"/>
        </w:rPr>
        <w:t xml:space="preserve"> в </w:t>
      </w:r>
      <w:r w:rsidR="00437E73" w:rsidRPr="00AF0E4E">
        <w:rPr>
          <w:sz w:val="28"/>
          <w:szCs w:val="28"/>
        </w:rPr>
        <w:t>редакции:</w:t>
      </w:r>
    </w:p>
    <w:p w14:paraId="3FF19CDE" w14:textId="77777777" w:rsidR="00E97D81" w:rsidRPr="00AF0E4E" w:rsidRDefault="00437E73" w:rsidP="00E97D81">
      <w:pPr>
        <w:pStyle w:val="Standard"/>
        <w:ind w:firstLine="709"/>
        <w:jc w:val="both"/>
        <w:rPr>
          <w:sz w:val="28"/>
          <w:szCs w:val="28"/>
        </w:rPr>
      </w:pPr>
      <w:r w:rsidRPr="00AF0E4E">
        <w:rPr>
          <w:sz w:val="28"/>
          <w:szCs w:val="28"/>
        </w:rPr>
        <w:t xml:space="preserve">«3.2.3. </w:t>
      </w:r>
      <w:r w:rsidRPr="00AF0E4E">
        <w:rPr>
          <w:color w:val="020C22"/>
          <w:sz w:val="28"/>
          <w:szCs w:val="28"/>
          <w:shd w:val="clear" w:color="auto" w:fill="FEFEFE"/>
        </w:rPr>
        <w:t>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 Порядок подачи и рассмотрения возражения в отношении предостережения устанавливается положением о виде контроля.</w:t>
      </w:r>
      <w:r w:rsidR="00CD025F" w:rsidRPr="00AF0E4E">
        <w:rPr>
          <w:color w:val="020C22"/>
          <w:sz w:val="28"/>
          <w:szCs w:val="28"/>
          <w:shd w:val="clear" w:color="auto" w:fill="FEFEFE"/>
        </w:rPr>
        <w:t>».</w:t>
      </w:r>
    </w:p>
    <w:p w14:paraId="1A127249" w14:textId="3845EF15" w:rsidR="00437E73" w:rsidRPr="00AF0E4E" w:rsidRDefault="00AF0E4E" w:rsidP="00E97D81">
      <w:pPr>
        <w:pStyle w:val="Standard"/>
        <w:ind w:firstLine="709"/>
        <w:jc w:val="both"/>
        <w:rPr>
          <w:sz w:val="28"/>
          <w:szCs w:val="28"/>
        </w:rPr>
      </w:pPr>
      <w:r>
        <w:rPr>
          <w:sz w:val="28"/>
          <w:szCs w:val="28"/>
        </w:rPr>
        <w:t xml:space="preserve">1.2. </w:t>
      </w:r>
      <w:r w:rsidR="007D566A" w:rsidRPr="00AF0E4E">
        <w:rPr>
          <w:sz w:val="28"/>
          <w:szCs w:val="28"/>
        </w:rPr>
        <w:t>Подпункта 3</w:t>
      </w:r>
      <w:r w:rsidR="00D27DB7">
        <w:rPr>
          <w:sz w:val="28"/>
          <w:szCs w:val="28"/>
        </w:rPr>
        <w:t>.</w:t>
      </w:r>
      <w:r w:rsidR="007D566A" w:rsidRPr="00AF0E4E">
        <w:rPr>
          <w:sz w:val="28"/>
          <w:szCs w:val="28"/>
        </w:rPr>
        <w:t>3.2. пункта 3.</w:t>
      </w:r>
      <w:r w:rsidR="00D27DB7">
        <w:rPr>
          <w:sz w:val="28"/>
          <w:szCs w:val="28"/>
        </w:rPr>
        <w:t>3</w:t>
      </w:r>
      <w:r w:rsidR="007D566A" w:rsidRPr="00AF0E4E">
        <w:rPr>
          <w:sz w:val="28"/>
          <w:szCs w:val="28"/>
        </w:rPr>
        <w:t xml:space="preserve">. Положения </w:t>
      </w:r>
      <w:r w:rsidR="00CC0FEE" w:rsidRPr="00AF0E4E">
        <w:rPr>
          <w:sz w:val="28"/>
          <w:szCs w:val="28"/>
        </w:rPr>
        <w:t>изложить в новой редакции:</w:t>
      </w:r>
    </w:p>
    <w:p w14:paraId="77DC5D6A" w14:textId="2A9A250C" w:rsidR="00CC0FEE" w:rsidRPr="00AF0E4E" w:rsidRDefault="00437E73" w:rsidP="0066178B">
      <w:pPr>
        <w:pStyle w:val="a5"/>
        <w:tabs>
          <w:tab w:val="left" w:pos="1134"/>
        </w:tabs>
        <w:ind w:left="0" w:firstLine="709"/>
        <w:jc w:val="both"/>
        <w:rPr>
          <w:sz w:val="28"/>
          <w:szCs w:val="28"/>
        </w:rPr>
      </w:pPr>
      <w:r w:rsidRPr="00AF0E4E">
        <w:rPr>
          <w:sz w:val="28"/>
          <w:szCs w:val="28"/>
        </w:rPr>
        <w:t>«</w:t>
      </w:r>
      <w:r w:rsidR="00CC0FEE" w:rsidRPr="00AF0E4E">
        <w:rPr>
          <w:sz w:val="28"/>
          <w:szCs w:val="28"/>
        </w:rPr>
        <w:t>3.3.2. Инспекторы осуществляют консультирование контролируемых лиц и их представителей:</w:t>
      </w:r>
    </w:p>
    <w:p w14:paraId="34534534" w14:textId="446E056B" w:rsidR="00CC0FEE" w:rsidRPr="00AF0E4E" w:rsidRDefault="00CC0FEE" w:rsidP="00D27DB7">
      <w:pPr>
        <w:pStyle w:val="Standard"/>
        <w:ind w:firstLine="708"/>
        <w:jc w:val="both"/>
        <w:rPr>
          <w:sz w:val="28"/>
          <w:szCs w:val="28"/>
        </w:rPr>
      </w:pPr>
      <w:r w:rsidRPr="00AF0E4E">
        <w:rPr>
          <w:sz w:val="28"/>
          <w:szCs w:val="28"/>
        </w:rPr>
        <w:lastRenderedPageBreak/>
        <w:t xml:space="preserve">1) по обращениям контролируемых лиц и их представителей,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 </w:t>
      </w:r>
    </w:p>
    <w:p w14:paraId="768BF51A" w14:textId="1C68663C" w:rsidR="00CC0FEE" w:rsidRPr="00AF0E4E" w:rsidRDefault="00CC0FEE" w:rsidP="0066178B">
      <w:pPr>
        <w:pStyle w:val="a5"/>
        <w:tabs>
          <w:tab w:val="left" w:pos="1134"/>
        </w:tabs>
        <w:ind w:left="0" w:firstLine="709"/>
        <w:jc w:val="both"/>
        <w:rPr>
          <w:sz w:val="28"/>
          <w:szCs w:val="28"/>
        </w:rPr>
      </w:pPr>
      <w:r w:rsidRPr="00AF0E4E">
        <w:rPr>
          <w:sz w:val="28"/>
          <w:szCs w:val="28"/>
        </w:rPr>
        <w:t xml:space="preserve">2) </w:t>
      </w:r>
      <w:r w:rsidRPr="00AF0E4E">
        <w:rPr>
          <w:color w:val="020C22"/>
          <w:sz w:val="28"/>
          <w:szCs w:val="28"/>
          <w:shd w:val="clear" w:color="auto" w:fill="FEFEFE"/>
        </w:rPr>
        <w:t>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w:t>
      </w:r>
    </w:p>
    <w:p w14:paraId="22753681" w14:textId="5FD390CB" w:rsidR="00437E73" w:rsidRPr="00AF0E4E" w:rsidRDefault="00CC0FEE" w:rsidP="0066178B">
      <w:pPr>
        <w:pStyle w:val="ConsPlusNormal"/>
        <w:ind w:firstLine="709"/>
        <w:jc w:val="both"/>
        <w:rPr>
          <w:rFonts w:ascii="Times New Roman" w:hAnsi="Times New Roman" w:cs="Times New Roman"/>
          <w:sz w:val="28"/>
          <w:szCs w:val="28"/>
        </w:rPr>
      </w:pPr>
      <w:r w:rsidRPr="00AF0E4E">
        <w:rPr>
          <w:rFonts w:ascii="Times New Roman" w:hAnsi="Times New Roman" w:cs="Times New Roman"/>
          <w:sz w:val="28"/>
          <w:szCs w:val="28"/>
        </w:rPr>
        <w:t>3) посредством размещения на официальном сайте письменного разъяснения по однотипным обращениям (более 3 однотипных обращений) контролируемых лиц и их представителей, подписанного уполномоченным лицом Контрольного органа.».</w:t>
      </w:r>
    </w:p>
    <w:p w14:paraId="05AAD21E" w14:textId="5222D41F" w:rsidR="00623BF7" w:rsidRPr="00AF0E4E" w:rsidRDefault="00CC0FEE" w:rsidP="0066178B">
      <w:pPr>
        <w:pStyle w:val="ConsPlusNormal"/>
        <w:ind w:firstLine="709"/>
        <w:jc w:val="both"/>
        <w:rPr>
          <w:rFonts w:ascii="Times New Roman" w:hAnsi="Times New Roman" w:cs="Times New Roman"/>
          <w:sz w:val="28"/>
          <w:szCs w:val="28"/>
        </w:rPr>
      </w:pPr>
      <w:r w:rsidRPr="00AF0E4E">
        <w:rPr>
          <w:rFonts w:ascii="Times New Roman" w:hAnsi="Times New Roman" w:cs="Times New Roman"/>
          <w:sz w:val="28"/>
          <w:szCs w:val="28"/>
        </w:rPr>
        <w:t xml:space="preserve">1.3. </w:t>
      </w:r>
      <w:r w:rsidR="00555F39" w:rsidRPr="00AF0E4E">
        <w:rPr>
          <w:rFonts w:ascii="Times New Roman" w:hAnsi="Times New Roman" w:cs="Times New Roman"/>
          <w:sz w:val="28"/>
          <w:szCs w:val="28"/>
        </w:rPr>
        <w:t> </w:t>
      </w:r>
      <w:r w:rsidR="00857980" w:rsidRPr="00AF0E4E">
        <w:rPr>
          <w:rFonts w:ascii="Times New Roman" w:hAnsi="Times New Roman" w:cs="Times New Roman"/>
          <w:sz w:val="28"/>
          <w:szCs w:val="28"/>
        </w:rPr>
        <w:t xml:space="preserve">Пункт </w:t>
      </w:r>
      <w:r w:rsidR="00753269" w:rsidRPr="00AF0E4E">
        <w:rPr>
          <w:rFonts w:ascii="Times New Roman" w:hAnsi="Times New Roman" w:cs="Times New Roman"/>
          <w:sz w:val="28"/>
          <w:szCs w:val="28"/>
        </w:rPr>
        <w:t>3.</w:t>
      </w:r>
      <w:r w:rsidR="00E63DAF" w:rsidRPr="00AF0E4E">
        <w:rPr>
          <w:rFonts w:ascii="Times New Roman" w:hAnsi="Times New Roman" w:cs="Times New Roman"/>
          <w:sz w:val="28"/>
          <w:szCs w:val="28"/>
        </w:rPr>
        <w:t>4.</w:t>
      </w:r>
      <w:r w:rsidR="00753269" w:rsidRPr="00AF0E4E">
        <w:rPr>
          <w:rFonts w:ascii="Times New Roman" w:hAnsi="Times New Roman" w:cs="Times New Roman"/>
          <w:sz w:val="28"/>
          <w:szCs w:val="28"/>
        </w:rPr>
        <w:t xml:space="preserve"> </w:t>
      </w:r>
      <w:r w:rsidR="00857980" w:rsidRPr="00AF0E4E">
        <w:rPr>
          <w:rFonts w:ascii="Times New Roman" w:hAnsi="Times New Roman" w:cs="Times New Roman"/>
          <w:sz w:val="28"/>
          <w:szCs w:val="28"/>
        </w:rPr>
        <w:t>Положения изложить в следующей редакции:</w:t>
      </w:r>
    </w:p>
    <w:p w14:paraId="7B7B20A6" w14:textId="3D8A16A9" w:rsidR="00F47680" w:rsidRPr="00AF0E4E" w:rsidRDefault="00F47680" w:rsidP="0066178B">
      <w:pPr>
        <w:pStyle w:val="Standard"/>
        <w:ind w:firstLine="709"/>
        <w:jc w:val="both"/>
        <w:rPr>
          <w:color w:val="FF0000"/>
          <w:sz w:val="28"/>
          <w:szCs w:val="28"/>
        </w:rPr>
      </w:pPr>
      <w:r w:rsidRPr="00AF0E4E">
        <w:rPr>
          <w:sz w:val="28"/>
          <w:szCs w:val="28"/>
        </w:rPr>
        <w:t>«3.4. Профилактический визит</w:t>
      </w:r>
    </w:p>
    <w:p w14:paraId="271BABA2" w14:textId="401F02AE" w:rsidR="00753269" w:rsidRPr="00AF0E4E" w:rsidRDefault="00753269" w:rsidP="0066178B">
      <w:pPr>
        <w:widowControl/>
        <w:suppressAutoHyphens w:val="0"/>
        <w:autoSpaceDN/>
        <w:ind w:firstLine="708"/>
        <w:jc w:val="both"/>
        <w:textAlignment w:val="auto"/>
        <w:rPr>
          <w:rFonts w:ascii="Times New Roman" w:eastAsia="Times New Roman" w:hAnsi="Times New Roman" w:cs="Times New Roman"/>
          <w:kern w:val="0"/>
          <w:sz w:val="28"/>
          <w:szCs w:val="28"/>
          <w:lang w:eastAsia="ru-RU"/>
        </w:rPr>
      </w:pPr>
      <w:r w:rsidRPr="00AF0E4E">
        <w:rPr>
          <w:rFonts w:ascii="Times New Roman" w:eastAsia="Times New Roman" w:hAnsi="Times New Roman" w:cs="Times New Roman"/>
          <w:kern w:val="0"/>
          <w:sz w:val="28"/>
          <w:szCs w:val="28"/>
          <w:lang w:eastAsia="ru-RU"/>
        </w:rPr>
        <w:t>3.</w:t>
      </w:r>
      <w:r w:rsidR="00E63DAF" w:rsidRPr="00AF0E4E">
        <w:rPr>
          <w:rFonts w:ascii="Times New Roman" w:eastAsia="Times New Roman" w:hAnsi="Times New Roman" w:cs="Times New Roman"/>
          <w:kern w:val="0"/>
          <w:sz w:val="28"/>
          <w:szCs w:val="28"/>
          <w:lang w:eastAsia="ru-RU"/>
        </w:rPr>
        <w:t>4</w:t>
      </w:r>
      <w:r w:rsidRPr="00AF0E4E">
        <w:rPr>
          <w:rFonts w:ascii="Times New Roman" w:eastAsia="Times New Roman" w:hAnsi="Times New Roman" w:cs="Times New Roman"/>
          <w:kern w:val="0"/>
          <w:sz w:val="28"/>
          <w:szCs w:val="28"/>
          <w:lang w:eastAsia="ru-RU"/>
        </w:rPr>
        <w:t>.</w:t>
      </w:r>
      <w:r w:rsidR="00E63DAF" w:rsidRPr="00AF0E4E">
        <w:rPr>
          <w:rFonts w:ascii="Times New Roman" w:eastAsia="Times New Roman" w:hAnsi="Times New Roman" w:cs="Times New Roman"/>
          <w:kern w:val="0"/>
          <w:sz w:val="28"/>
          <w:szCs w:val="28"/>
          <w:lang w:eastAsia="ru-RU"/>
        </w:rPr>
        <w:t>1.</w:t>
      </w:r>
      <w:r w:rsidRPr="00AF0E4E">
        <w:rPr>
          <w:rFonts w:ascii="Times New Roman" w:eastAsia="Times New Roman" w:hAnsi="Times New Roman" w:cs="Times New Roman"/>
          <w:kern w:val="0"/>
          <w:sz w:val="28"/>
          <w:szCs w:val="28"/>
          <w:lang w:eastAsia="ru-RU"/>
        </w:rPr>
        <w:t xml:space="preserve"> Профилактический визит</w:t>
      </w:r>
      <w:r w:rsidR="00E63DAF" w:rsidRPr="00AF0E4E">
        <w:rPr>
          <w:rFonts w:ascii="Times New Roman" w:eastAsia="Times New Roman" w:hAnsi="Times New Roman" w:cs="Times New Roman"/>
          <w:kern w:val="0"/>
          <w:sz w:val="28"/>
          <w:szCs w:val="28"/>
          <w:lang w:eastAsia="ru-RU"/>
        </w:rPr>
        <w:t>:</w:t>
      </w:r>
    </w:p>
    <w:p w14:paraId="2D1DABDC" w14:textId="3C179BB4" w:rsidR="00753269" w:rsidRPr="00AF0E4E" w:rsidRDefault="00411D8A" w:rsidP="0066178B">
      <w:pPr>
        <w:widowControl/>
        <w:suppressAutoHyphens w:val="0"/>
        <w:autoSpaceDN/>
        <w:ind w:firstLine="708"/>
        <w:jc w:val="both"/>
        <w:textAlignment w:val="auto"/>
        <w:rPr>
          <w:rFonts w:ascii="Times New Roman" w:eastAsia="Times New Roman" w:hAnsi="Times New Roman" w:cs="Times New Roman"/>
          <w:kern w:val="0"/>
          <w:sz w:val="28"/>
          <w:szCs w:val="28"/>
          <w:lang w:eastAsia="ru-RU"/>
        </w:rPr>
      </w:pPr>
      <w:r w:rsidRPr="00AF0E4E">
        <w:rPr>
          <w:rFonts w:ascii="Times New Roman" w:eastAsia="Times New Roman" w:hAnsi="Times New Roman" w:cs="Times New Roman"/>
          <w:kern w:val="0"/>
          <w:sz w:val="28"/>
          <w:szCs w:val="28"/>
          <w:lang w:eastAsia="ru-RU"/>
        </w:rPr>
        <w:t>3.4.1.1. П</w:t>
      </w:r>
      <w:r w:rsidR="00753269" w:rsidRPr="00AF0E4E">
        <w:rPr>
          <w:rFonts w:ascii="Times New Roman" w:eastAsia="Times New Roman" w:hAnsi="Times New Roman" w:cs="Times New Roman"/>
          <w:kern w:val="0"/>
          <w:sz w:val="28"/>
          <w:szCs w:val="28"/>
          <w:lang w:eastAsia="ru-RU"/>
        </w:rPr>
        <w:t>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r w:rsidRPr="00AF0E4E">
        <w:rPr>
          <w:rFonts w:ascii="Times New Roman" w:eastAsia="Times New Roman" w:hAnsi="Times New Roman" w:cs="Times New Roman"/>
          <w:kern w:val="0"/>
          <w:sz w:val="28"/>
          <w:szCs w:val="28"/>
          <w:lang w:eastAsia="ru-RU"/>
        </w:rPr>
        <w:t>.</w:t>
      </w:r>
    </w:p>
    <w:p w14:paraId="6656E12C" w14:textId="6685F723" w:rsidR="00753269" w:rsidRPr="00AF0E4E" w:rsidRDefault="00411D8A" w:rsidP="0066178B">
      <w:pPr>
        <w:widowControl/>
        <w:suppressAutoHyphens w:val="0"/>
        <w:autoSpaceDN/>
        <w:ind w:firstLine="708"/>
        <w:jc w:val="both"/>
        <w:textAlignment w:val="auto"/>
        <w:rPr>
          <w:rFonts w:ascii="Times New Roman" w:eastAsia="Times New Roman" w:hAnsi="Times New Roman" w:cs="Times New Roman"/>
          <w:kern w:val="0"/>
          <w:sz w:val="28"/>
          <w:szCs w:val="28"/>
          <w:lang w:eastAsia="ru-RU"/>
        </w:rPr>
      </w:pPr>
      <w:r w:rsidRPr="00AF0E4E">
        <w:rPr>
          <w:rFonts w:ascii="Times New Roman" w:eastAsia="Times New Roman" w:hAnsi="Times New Roman" w:cs="Times New Roman"/>
          <w:kern w:val="0"/>
          <w:sz w:val="28"/>
          <w:szCs w:val="28"/>
          <w:lang w:eastAsia="ru-RU"/>
        </w:rPr>
        <w:t>3.4.1.2.</w:t>
      </w:r>
      <w:r w:rsidR="00E63DAF" w:rsidRPr="00AF0E4E">
        <w:rPr>
          <w:rFonts w:ascii="Times New Roman" w:eastAsia="Times New Roman" w:hAnsi="Times New Roman" w:cs="Times New Roman"/>
          <w:kern w:val="0"/>
          <w:sz w:val="28"/>
          <w:szCs w:val="28"/>
          <w:lang w:eastAsia="ru-RU"/>
        </w:rPr>
        <w:t xml:space="preserve"> </w:t>
      </w:r>
      <w:r w:rsidRPr="00AF0E4E">
        <w:rPr>
          <w:rFonts w:ascii="Times New Roman" w:eastAsia="Times New Roman" w:hAnsi="Times New Roman" w:cs="Times New Roman"/>
          <w:kern w:val="0"/>
          <w:sz w:val="28"/>
          <w:szCs w:val="28"/>
          <w:lang w:eastAsia="ru-RU"/>
        </w:rPr>
        <w:t>В</w:t>
      </w:r>
      <w:r w:rsidR="00753269" w:rsidRPr="00AF0E4E">
        <w:rPr>
          <w:rFonts w:ascii="Times New Roman" w:eastAsia="Times New Roman" w:hAnsi="Times New Roman" w:cs="Times New Roman"/>
          <w:kern w:val="0"/>
          <w:sz w:val="28"/>
          <w:szCs w:val="28"/>
          <w:lang w:eastAsia="ru-RU"/>
        </w:rPr>
        <w:t xml:space="preserve">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r w:rsidRPr="00AF0E4E">
        <w:rPr>
          <w:rFonts w:ascii="Times New Roman" w:eastAsia="Times New Roman" w:hAnsi="Times New Roman" w:cs="Times New Roman"/>
          <w:kern w:val="0"/>
          <w:sz w:val="28"/>
          <w:szCs w:val="28"/>
          <w:lang w:eastAsia="ru-RU"/>
        </w:rPr>
        <w:t>.</w:t>
      </w:r>
    </w:p>
    <w:p w14:paraId="2E09556A" w14:textId="08492564" w:rsidR="00753269" w:rsidRPr="00AF0E4E" w:rsidRDefault="00411D8A" w:rsidP="0066178B">
      <w:pPr>
        <w:widowControl/>
        <w:suppressAutoHyphens w:val="0"/>
        <w:autoSpaceDN/>
        <w:ind w:firstLine="708"/>
        <w:jc w:val="both"/>
        <w:textAlignment w:val="auto"/>
        <w:rPr>
          <w:rFonts w:ascii="Times New Roman" w:eastAsia="Times New Roman" w:hAnsi="Times New Roman" w:cs="Times New Roman"/>
          <w:kern w:val="0"/>
          <w:sz w:val="28"/>
          <w:szCs w:val="28"/>
          <w:lang w:eastAsia="ru-RU"/>
        </w:rPr>
      </w:pPr>
      <w:r w:rsidRPr="00AF0E4E">
        <w:rPr>
          <w:rFonts w:ascii="Times New Roman" w:eastAsia="Times New Roman" w:hAnsi="Times New Roman" w:cs="Times New Roman"/>
          <w:kern w:val="0"/>
          <w:sz w:val="28"/>
          <w:szCs w:val="28"/>
          <w:lang w:eastAsia="ru-RU"/>
        </w:rPr>
        <w:t>3.4.1.3.</w:t>
      </w:r>
      <w:r w:rsidR="00E63DAF" w:rsidRPr="00AF0E4E">
        <w:rPr>
          <w:rFonts w:ascii="Times New Roman" w:eastAsia="Times New Roman" w:hAnsi="Times New Roman" w:cs="Times New Roman"/>
          <w:kern w:val="0"/>
          <w:sz w:val="28"/>
          <w:szCs w:val="28"/>
          <w:lang w:eastAsia="ru-RU"/>
        </w:rPr>
        <w:t xml:space="preserve"> </w:t>
      </w:r>
      <w:r w:rsidRPr="00AF0E4E">
        <w:rPr>
          <w:rFonts w:ascii="Times New Roman" w:eastAsia="Times New Roman" w:hAnsi="Times New Roman" w:cs="Times New Roman"/>
          <w:kern w:val="0"/>
          <w:sz w:val="28"/>
          <w:szCs w:val="28"/>
          <w:lang w:eastAsia="ru-RU"/>
        </w:rPr>
        <w:t>П</w:t>
      </w:r>
      <w:r w:rsidR="00753269" w:rsidRPr="00AF0E4E">
        <w:rPr>
          <w:rFonts w:ascii="Times New Roman" w:eastAsia="Times New Roman" w:hAnsi="Times New Roman" w:cs="Times New Roman"/>
          <w:kern w:val="0"/>
          <w:sz w:val="28"/>
          <w:szCs w:val="28"/>
          <w:lang w:eastAsia="ru-RU"/>
        </w:rPr>
        <w:t>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r w:rsidRPr="00AF0E4E">
        <w:rPr>
          <w:rFonts w:ascii="Times New Roman" w:eastAsia="Times New Roman" w:hAnsi="Times New Roman" w:cs="Times New Roman"/>
          <w:kern w:val="0"/>
          <w:sz w:val="28"/>
          <w:szCs w:val="28"/>
          <w:lang w:eastAsia="ru-RU"/>
        </w:rPr>
        <w:t>.</w:t>
      </w:r>
    </w:p>
    <w:p w14:paraId="1533649C" w14:textId="214C86AB" w:rsidR="00B7506F" w:rsidRPr="00AF0E4E" w:rsidRDefault="00411D8A" w:rsidP="0066178B">
      <w:pPr>
        <w:widowControl/>
        <w:suppressAutoHyphens w:val="0"/>
        <w:autoSpaceDN/>
        <w:ind w:firstLine="708"/>
        <w:jc w:val="both"/>
        <w:textAlignment w:val="auto"/>
        <w:rPr>
          <w:rFonts w:ascii="Times New Roman" w:eastAsia="Times New Roman" w:hAnsi="Times New Roman" w:cs="Times New Roman"/>
          <w:kern w:val="0"/>
          <w:sz w:val="28"/>
          <w:szCs w:val="28"/>
          <w:lang w:eastAsia="ru-RU"/>
        </w:rPr>
      </w:pPr>
      <w:r w:rsidRPr="00AF0E4E">
        <w:rPr>
          <w:rFonts w:ascii="Times New Roman" w:eastAsia="Times New Roman" w:hAnsi="Times New Roman" w:cs="Times New Roman"/>
          <w:kern w:val="0"/>
          <w:sz w:val="28"/>
          <w:szCs w:val="28"/>
          <w:lang w:eastAsia="ru-RU"/>
        </w:rPr>
        <w:t>3.4.1.</w:t>
      </w:r>
      <w:r w:rsidR="00E07D72" w:rsidRPr="00AF0E4E">
        <w:rPr>
          <w:rFonts w:ascii="Times New Roman" w:eastAsia="Times New Roman" w:hAnsi="Times New Roman" w:cs="Times New Roman"/>
          <w:kern w:val="0"/>
          <w:sz w:val="28"/>
          <w:szCs w:val="28"/>
          <w:lang w:eastAsia="ru-RU"/>
        </w:rPr>
        <w:t>4</w:t>
      </w:r>
      <w:r w:rsidRPr="00AF0E4E">
        <w:rPr>
          <w:rFonts w:ascii="Times New Roman" w:eastAsia="Times New Roman" w:hAnsi="Times New Roman" w:cs="Times New Roman"/>
          <w:kern w:val="0"/>
          <w:sz w:val="28"/>
          <w:szCs w:val="28"/>
          <w:lang w:eastAsia="ru-RU"/>
        </w:rPr>
        <w:t>. П</w:t>
      </w:r>
      <w:r w:rsidR="00753269" w:rsidRPr="00AF0E4E">
        <w:rPr>
          <w:rFonts w:ascii="Times New Roman" w:eastAsia="Times New Roman" w:hAnsi="Times New Roman" w:cs="Times New Roman"/>
          <w:kern w:val="0"/>
          <w:sz w:val="28"/>
          <w:szCs w:val="28"/>
          <w:lang w:eastAsia="ru-RU"/>
        </w:rPr>
        <w:t xml:space="preserve">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частями 6 и 7 статьи 48 </w:t>
      </w:r>
      <w:r w:rsidR="00B7506F" w:rsidRPr="00AF0E4E">
        <w:rPr>
          <w:rFonts w:ascii="Times New Roman" w:hAnsi="Times New Roman" w:cs="Times New Roman"/>
          <w:color w:val="000000"/>
          <w:sz w:val="28"/>
          <w:szCs w:val="28"/>
        </w:rPr>
        <w:t>Закон № 248-ФЗ.</w:t>
      </w:r>
    </w:p>
    <w:p w14:paraId="33219A66" w14:textId="35BE49BC" w:rsidR="00753269" w:rsidRPr="00AF0E4E" w:rsidRDefault="00E63DAF" w:rsidP="0066178B">
      <w:pPr>
        <w:widowControl/>
        <w:suppressAutoHyphens w:val="0"/>
        <w:autoSpaceDN/>
        <w:ind w:firstLine="708"/>
        <w:jc w:val="both"/>
        <w:textAlignment w:val="auto"/>
        <w:rPr>
          <w:rFonts w:ascii="Times New Roman" w:eastAsia="Times New Roman" w:hAnsi="Times New Roman" w:cs="Times New Roman"/>
          <w:kern w:val="0"/>
          <w:sz w:val="28"/>
          <w:szCs w:val="28"/>
          <w:lang w:eastAsia="ru-RU"/>
        </w:rPr>
      </w:pPr>
      <w:r w:rsidRPr="00AF0E4E">
        <w:rPr>
          <w:rFonts w:ascii="Times New Roman" w:eastAsia="Times New Roman" w:hAnsi="Times New Roman" w:cs="Times New Roman"/>
          <w:kern w:val="0"/>
          <w:sz w:val="28"/>
          <w:szCs w:val="28"/>
          <w:lang w:eastAsia="ru-RU"/>
        </w:rPr>
        <w:t>3.4.</w:t>
      </w:r>
      <w:r w:rsidR="00B7506F" w:rsidRPr="00AF0E4E">
        <w:rPr>
          <w:rFonts w:ascii="Times New Roman" w:eastAsia="Times New Roman" w:hAnsi="Times New Roman" w:cs="Times New Roman"/>
          <w:kern w:val="0"/>
          <w:sz w:val="28"/>
          <w:szCs w:val="28"/>
          <w:lang w:eastAsia="ru-RU"/>
        </w:rPr>
        <w:t>2.</w:t>
      </w:r>
      <w:r w:rsidRPr="00AF0E4E">
        <w:rPr>
          <w:rFonts w:ascii="Times New Roman" w:eastAsia="Times New Roman" w:hAnsi="Times New Roman" w:cs="Times New Roman"/>
          <w:kern w:val="0"/>
          <w:sz w:val="28"/>
          <w:szCs w:val="28"/>
          <w:lang w:eastAsia="ru-RU"/>
        </w:rPr>
        <w:t xml:space="preserve"> </w:t>
      </w:r>
      <w:r w:rsidR="00753269" w:rsidRPr="00AF0E4E">
        <w:rPr>
          <w:rFonts w:ascii="Times New Roman" w:eastAsia="Times New Roman" w:hAnsi="Times New Roman" w:cs="Times New Roman"/>
          <w:kern w:val="0"/>
          <w:sz w:val="28"/>
          <w:szCs w:val="28"/>
          <w:lang w:eastAsia="ru-RU"/>
        </w:rPr>
        <w:t>Обязательный профилактический визит проводится:</w:t>
      </w:r>
    </w:p>
    <w:p w14:paraId="2B2D011D" w14:textId="0F867774" w:rsidR="00753269" w:rsidRPr="00AF0E4E" w:rsidRDefault="00411D8A" w:rsidP="0066178B">
      <w:pPr>
        <w:widowControl/>
        <w:suppressAutoHyphens w:val="0"/>
        <w:autoSpaceDN/>
        <w:ind w:firstLine="708"/>
        <w:jc w:val="both"/>
        <w:textAlignment w:val="auto"/>
        <w:rPr>
          <w:rFonts w:ascii="Times New Roman" w:eastAsia="Times New Roman" w:hAnsi="Times New Roman" w:cs="Times New Roman"/>
          <w:kern w:val="0"/>
          <w:sz w:val="28"/>
          <w:szCs w:val="28"/>
          <w:lang w:eastAsia="ru-RU"/>
        </w:rPr>
      </w:pPr>
      <w:r w:rsidRPr="00AF0E4E">
        <w:rPr>
          <w:rFonts w:ascii="Times New Roman" w:eastAsia="Times New Roman" w:hAnsi="Times New Roman" w:cs="Times New Roman"/>
          <w:kern w:val="0"/>
          <w:sz w:val="28"/>
          <w:szCs w:val="28"/>
          <w:lang w:eastAsia="ru-RU"/>
        </w:rPr>
        <w:t>3.4.2.1.В</w:t>
      </w:r>
      <w:r w:rsidR="00753269" w:rsidRPr="00AF0E4E">
        <w:rPr>
          <w:rFonts w:ascii="Times New Roman" w:eastAsia="Times New Roman" w:hAnsi="Times New Roman" w:cs="Times New Roman"/>
          <w:kern w:val="0"/>
          <w:sz w:val="28"/>
          <w:szCs w:val="28"/>
          <w:lang w:eastAsia="ru-RU"/>
        </w:rPr>
        <w:t xml:space="preserve">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частью 2 статьи 25 </w:t>
      </w:r>
      <w:r w:rsidR="00B7506F" w:rsidRPr="00AF0E4E">
        <w:rPr>
          <w:rFonts w:ascii="Times New Roman" w:hAnsi="Times New Roman" w:cs="Times New Roman"/>
          <w:color w:val="000000"/>
          <w:sz w:val="28"/>
          <w:szCs w:val="28"/>
        </w:rPr>
        <w:t>Закон № 248-ФЗ</w:t>
      </w:r>
      <w:r w:rsidRPr="00AF0E4E">
        <w:rPr>
          <w:rFonts w:ascii="Times New Roman" w:eastAsia="Times New Roman" w:hAnsi="Times New Roman" w:cs="Times New Roman"/>
          <w:kern w:val="0"/>
          <w:sz w:val="28"/>
          <w:szCs w:val="28"/>
          <w:lang w:eastAsia="ru-RU"/>
        </w:rPr>
        <w:t>.</w:t>
      </w:r>
    </w:p>
    <w:p w14:paraId="5BE4D28A" w14:textId="451A85FF" w:rsidR="00753269" w:rsidRPr="00AF0E4E" w:rsidRDefault="00411D8A" w:rsidP="0066178B">
      <w:pPr>
        <w:widowControl/>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sidRPr="00AF0E4E">
        <w:rPr>
          <w:rFonts w:ascii="Times New Roman" w:eastAsia="Times New Roman" w:hAnsi="Times New Roman" w:cs="Times New Roman"/>
          <w:kern w:val="0"/>
          <w:sz w:val="28"/>
          <w:szCs w:val="28"/>
          <w:lang w:eastAsia="ru-RU"/>
        </w:rPr>
        <w:t>3.4.2.2.</w:t>
      </w:r>
      <w:r w:rsidR="00B7506F" w:rsidRPr="00AF0E4E">
        <w:rPr>
          <w:rFonts w:ascii="Times New Roman" w:eastAsia="Times New Roman" w:hAnsi="Times New Roman" w:cs="Times New Roman"/>
          <w:kern w:val="0"/>
          <w:sz w:val="28"/>
          <w:szCs w:val="28"/>
          <w:lang w:eastAsia="ru-RU"/>
        </w:rPr>
        <w:t xml:space="preserve"> </w:t>
      </w:r>
      <w:r w:rsidRPr="00AF0E4E">
        <w:rPr>
          <w:rFonts w:ascii="Times New Roman" w:eastAsia="Times New Roman" w:hAnsi="Times New Roman" w:cs="Times New Roman"/>
          <w:kern w:val="0"/>
          <w:sz w:val="28"/>
          <w:szCs w:val="28"/>
          <w:lang w:eastAsia="ru-RU"/>
        </w:rPr>
        <w:t>В</w:t>
      </w:r>
      <w:r w:rsidR="00753269" w:rsidRPr="00AF0E4E">
        <w:rPr>
          <w:rFonts w:ascii="Times New Roman" w:eastAsia="Times New Roman" w:hAnsi="Times New Roman" w:cs="Times New Roman"/>
          <w:kern w:val="0"/>
          <w:sz w:val="28"/>
          <w:szCs w:val="28"/>
          <w:lang w:eastAsia="ru-RU"/>
        </w:rPr>
        <w:t xml:space="preserve"> отношении контролируемых лиц, представивших уведомление о начале осуществления отдельных видов предпринимательской деятельности в соответствии со статьей 8 Федерального закона от</w:t>
      </w:r>
      <w:r w:rsidR="00B7506F" w:rsidRPr="00AF0E4E">
        <w:rPr>
          <w:rFonts w:ascii="Times New Roman" w:eastAsia="Times New Roman" w:hAnsi="Times New Roman" w:cs="Times New Roman"/>
          <w:kern w:val="0"/>
          <w:sz w:val="28"/>
          <w:szCs w:val="28"/>
          <w:lang w:eastAsia="ru-RU"/>
        </w:rPr>
        <w:t xml:space="preserve"> </w:t>
      </w:r>
      <w:r w:rsidR="00753269" w:rsidRPr="00AF0E4E">
        <w:rPr>
          <w:rFonts w:ascii="Times New Roman" w:eastAsia="Times New Roman" w:hAnsi="Times New Roman" w:cs="Times New Roman"/>
          <w:kern w:val="0"/>
          <w:sz w:val="28"/>
          <w:szCs w:val="28"/>
          <w:lang w:eastAsia="ru-RU"/>
        </w:rPr>
        <w:t>26</w:t>
      </w:r>
      <w:r w:rsidR="00B7506F" w:rsidRPr="00AF0E4E">
        <w:rPr>
          <w:rFonts w:ascii="Times New Roman" w:eastAsia="Times New Roman" w:hAnsi="Times New Roman" w:cs="Times New Roman"/>
          <w:kern w:val="0"/>
          <w:sz w:val="28"/>
          <w:szCs w:val="28"/>
          <w:lang w:eastAsia="ru-RU"/>
        </w:rPr>
        <w:t>.12.</w:t>
      </w:r>
      <w:r w:rsidR="00753269" w:rsidRPr="00AF0E4E">
        <w:rPr>
          <w:rFonts w:ascii="Times New Roman" w:eastAsia="Times New Roman" w:hAnsi="Times New Roman" w:cs="Times New Roman"/>
          <w:kern w:val="0"/>
          <w:sz w:val="28"/>
          <w:szCs w:val="28"/>
          <w:lang w:eastAsia="ru-RU"/>
        </w:rPr>
        <w:t>2008 №</w:t>
      </w:r>
      <w:r w:rsidR="00B7506F" w:rsidRPr="00AF0E4E">
        <w:rPr>
          <w:rFonts w:ascii="Times New Roman" w:eastAsia="Times New Roman" w:hAnsi="Times New Roman" w:cs="Times New Roman"/>
          <w:kern w:val="0"/>
          <w:sz w:val="28"/>
          <w:szCs w:val="28"/>
          <w:lang w:eastAsia="ru-RU"/>
        </w:rPr>
        <w:t xml:space="preserve"> </w:t>
      </w:r>
      <w:r w:rsidR="00753269" w:rsidRPr="00AF0E4E">
        <w:rPr>
          <w:rFonts w:ascii="Times New Roman" w:eastAsia="Times New Roman" w:hAnsi="Times New Roman" w:cs="Times New Roman"/>
          <w:kern w:val="0"/>
          <w:sz w:val="28"/>
          <w:szCs w:val="28"/>
          <w:lang w:eastAsia="ru-RU"/>
        </w:rPr>
        <w:t>294-ФЗ "О</w:t>
      </w:r>
      <w:r w:rsidR="00EE08FF" w:rsidRPr="00AF0E4E">
        <w:rPr>
          <w:rFonts w:ascii="Times New Roman" w:eastAsia="Times New Roman" w:hAnsi="Times New Roman" w:cs="Times New Roman"/>
          <w:kern w:val="0"/>
          <w:sz w:val="28"/>
          <w:szCs w:val="28"/>
          <w:lang w:eastAsia="ru-RU"/>
        </w:rPr>
        <w:t xml:space="preserve"> </w:t>
      </w:r>
      <w:r w:rsidR="00B7506F" w:rsidRPr="00AF0E4E">
        <w:rPr>
          <w:rFonts w:ascii="Times New Roman" w:eastAsia="Times New Roman" w:hAnsi="Times New Roman" w:cs="Times New Roman"/>
          <w:kern w:val="0"/>
          <w:sz w:val="28"/>
          <w:szCs w:val="28"/>
          <w:lang w:eastAsia="ru-RU"/>
        </w:rPr>
        <w:t>з</w:t>
      </w:r>
      <w:r w:rsidR="00EE08FF" w:rsidRPr="00AF0E4E">
        <w:rPr>
          <w:rFonts w:ascii="Times New Roman" w:eastAsia="Times New Roman" w:hAnsi="Times New Roman" w:cs="Times New Roman"/>
          <w:kern w:val="0"/>
          <w:sz w:val="28"/>
          <w:szCs w:val="28"/>
          <w:lang w:eastAsia="ru-RU"/>
        </w:rPr>
        <w:t>а</w:t>
      </w:r>
      <w:r w:rsidR="00753269" w:rsidRPr="00AF0E4E">
        <w:rPr>
          <w:rFonts w:ascii="Times New Roman" w:eastAsia="Times New Roman" w:hAnsi="Times New Roman" w:cs="Times New Roman"/>
          <w:kern w:val="0"/>
          <w:sz w:val="28"/>
          <w:szCs w:val="28"/>
          <w:lang w:eastAsia="ru-RU"/>
        </w:rPr>
        <w:t xml:space="preserve">щите прав юридических лиц и индивидуальных предпринимателей при осуществлении государственного контроля (надзора) и муниципального контроля", или контролируемых лиц, сведения о которых включены в реестр </w:t>
      </w:r>
      <w:r w:rsidR="00753269" w:rsidRPr="00AF0E4E">
        <w:rPr>
          <w:rFonts w:ascii="Times New Roman" w:eastAsia="Times New Roman" w:hAnsi="Times New Roman" w:cs="Times New Roman"/>
          <w:kern w:val="0"/>
          <w:sz w:val="28"/>
          <w:szCs w:val="28"/>
          <w:lang w:eastAsia="ru-RU"/>
        </w:rPr>
        <w:lastRenderedPageBreak/>
        <w:t>классифицированных средств размещения. Перечень видов предприним</w:t>
      </w:r>
      <w:r w:rsidR="00753269" w:rsidRPr="00AF0E4E">
        <w:rPr>
          <w:rFonts w:ascii="Times New Roman" w:eastAsia="Times New Roman" w:hAnsi="Times New Roman" w:cs="Times New Roman"/>
          <w:color w:val="020C22"/>
          <w:kern w:val="0"/>
          <w:sz w:val="28"/>
          <w:szCs w:val="28"/>
          <w:lang w:eastAsia="ru-RU"/>
        </w:rPr>
        <w:t>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с даты представления такого уведомления;</w:t>
      </w:r>
    </w:p>
    <w:p w14:paraId="746DD69D" w14:textId="09AE1F55" w:rsidR="00753269" w:rsidRPr="00AF0E4E" w:rsidRDefault="00B7506F" w:rsidP="0066178B">
      <w:pPr>
        <w:widowControl/>
        <w:shd w:val="clear" w:color="auto" w:fill="FEFEFE"/>
        <w:suppressAutoHyphens w:val="0"/>
        <w:autoSpaceDN/>
        <w:jc w:val="both"/>
        <w:textAlignment w:val="auto"/>
        <w:rPr>
          <w:rFonts w:ascii="Times New Roman" w:eastAsia="Times New Roman" w:hAnsi="Times New Roman" w:cs="Times New Roman"/>
          <w:color w:val="020C22"/>
          <w:kern w:val="0"/>
          <w:sz w:val="28"/>
          <w:szCs w:val="28"/>
          <w:lang w:eastAsia="ru-RU"/>
        </w:rPr>
      </w:pPr>
      <w:r w:rsidRPr="00AF0E4E">
        <w:rPr>
          <w:rFonts w:ascii="Times New Roman" w:eastAsia="Times New Roman" w:hAnsi="Times New Roman" w:cs="Times New Roman"/>
          <w:color w:val="020C22"/>
          <w:kern w:val="0"/>
          <w:sz w:val="28"/>
          <w:szCs w:val="28"/>
          <w:lang w:eastAsia="ru-RU"/>
        </w:rPr>
        <w:tab/>
      </w:r>
      <w:r w:rsidR="00411D8A" w:rsidRPr="00AF0E4E">
        <w:rPr>
          <w:rFonts w:ascii="Times New Roman" w:eastAsia="Times New Roman" w:hAnsi="Times New Roman" w:cs="Times New Roman"/>
          <w:color w:val="020C22"/>
          <w:kern w:val="0"/>
          <w:sz w:val="28"/>
          <w:szCs w:val="28"/>
          <w:lang w:eastAsia="ru-RU"/>
        </w:rPr>
        <w:t>3.4.2.</w:t>
      </w:r>
      <w:r w:rsidR="00EE08FF" w:rsidRPr="00AF0E4E">
        <w:rPr>
          <w:rFonts w:ascii="Times New Roman" w:eastAsia="Times New Roman" w:hAnsi="Times New Roman" w:cs="Times New Roman"/>
          <w:color w:val="020C22"/>
          <w:kern w:val="0"/>
          <w:sz w:val="28"/>
          <w:szCs w:val="28"/>
          <w:lang w:eastAsia="ru-RU"/>
        </w:rPr>
        <w:t>3</w:t>
      </w:r>
      <w:r w:rsidR="00411D8A" w:rsidRPr="00AF0E4E">
        <w:rPr>
          <w:rFonts w:ascii="Times New Roman" w:eastAsia="Times New Roman" w:hAnsi="Times New Roman" w:cs="Times New Roman"/>
          <w:color w:val="020C22"/>
          <w:kern w:val="0"/>
          <w:sz w:val="28"/>
          <w:szCs w:val="28"/>
          <w:lang w:eastAsia="ru-RU"/>
        </w:rPr>
        <w:t>. П</w:t>
      </w:r>
      <w:r w:rsidR="00753269" w:rsidRPr="00AF0E4E">
        <w:rPr>
          <w:rFonts w:ascii="Times New Roman" w:eastAsia="Times New Roman" w:hAnsi="Times New Roman" w:cs="Times New Roman"/>
          <w:color w:val="020C22"/>
          <w:kern w:val="0"/>
          <w:sz w:val="28"/>
          <w:szCs w:val="28"/>
          <w:lang w:eastAsia="ru-RU"/>
        </w:rPr>
        <w:t>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14:paraId="34CF471D" w14:textId="538EE8A6" w:rsidR="00753269" w:rsidRPr="00AF0E4E" w:rsidRDefault="00411D8A" w:rsidP="0066178B">
      <w:pPr>
        <w:widowControl/>
        <w:shd w:val="clear" w:color="auto" w:fill="FEFEFE"/>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sidRPr="00AF0E4E">
        <w:rPr>
          <w:rFonts w:ascii="Times New Roman" w:eastAsia="Times New Roman" w:hAnsi="Times New Roman" w:cs="Times New Roman"/>
          <w:color w:val="020C22"/>
          <w:kern w:val="0"/>
          <w:sz w:val="28"/>
          <w:szCs w:val="28"/>
          <w:lang w:eastAsia="ru-RU"/>
        </w:rPr>
        <w:t>3.4.2.4. П</w:t>
      </w:r>
      <w:r w:rsidR="00753269" w:rsidRPr="00AF0E4E">
        <w:rPr>
          <w:rFonts w:ascii="Times New Roman" w:eastAsia="Times New Roman" w:hAnsi="Times New Roman" w:cs="Times New Roman"/>
          <w:color w:val="020C22"/>
          <w:kern w:val="0"/>
          <w:sz w:val="28"/>
          <w:szCs w:val="28"/>
          <w:lang w:eastAsia="ru-RU"/>
        </w:rPr>
        <w:t>о поручению:</w:t>
      </w:r>
    </w:p>
    <w:p w14:paraId="0EE7E39A" w14:textId="0305E595" w:rsidR="00753269" w:rsidRPr="00AF0E4E" w:rsidRDefault="00E07D72" w:rsidP="0066178B">
      <w:pPr>
        <w:widowControl/>
        <w:shd w:val="clear" w:color="auto" w:fill="FEFEFE"/>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sidRPr="00AF0E4E">
        <w:rPr>
          <w:rFonts w:ascii="Times New Roman" w:eastAsia="Times New Roman" w:hAnsi="Times New Roman" w:cs="Times New Roman"/>
          <w:color w:val="020C22"/>
          <w:kern w:val="0"/>
          <w:sz w:val="28"/>
          <w:szCs w:val="28"/>
          <w:lang w:eastAsia="ru-RU"/>
        </w:rPr>
        <w:t xml:space="preserve">а) </w:t>
      </w:r>
      <w:r w:rsidR="00753269" w:rsidRPr="00AF0E4E">
        <w:rPr>
          <w:rFonts w:ascii="Times New Roman" w:eastAsia="Times New Roman" w:hAnsi="Times New Roman" w:cs="Times New Roman"/>
          <w:color w:val="020C22"/>
          <w:kern w:val="0"/>
          <w:sz w:val="28"/>
          <w:szCs w:val="28"/>
          <w:lang w:eastAsia="ru-RU"/>
        </w:rPr>
        <w:t>Президента Российской Федерации;</w:t>
      </w:r>
    </w:p>
    <w:p w14:paraId="71134A08" w14:textId="084E3BF6" w:rsidR="00753269" w:rsidRPr="00AF0E4E" w:rsidRDefault="00E07D72" w:rsidP="0066178B">
      <w:pPr>
        <w:widowControl/>
        <w:shd w:val="clear" w:color="auto" w:fill="FEFEFE"/>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sidRPr="00AF0E4E">
        <w:rPr>
          <w:rFonts w:ascii="Times New Roman" w:eastAsia="Times New Roman" w:hAnsi="Times New Roman" w:cs="Times New Roman"/>
          <w:color w:val="020C22"/>
          <w:kern w:val="0"/>
          <w:sz w:val="28"/>
          <w:szCs w:val="28"/>
          <w:lang w:eastAsia="ru-RU"/>
        </w:rPr>
        <w:t xml:space="preserve">б) </w:t>
      </w:r>
      <w:r w:rsidR="00753269" w:rsidRPr="00AF0E4E">
        <w:rPr>
          <w:rFonts w:ascii="Times New Roman" w:eastAsia="Times New Roman" w:hAnsi="Times New Roman" w:cs="Times New Roman"/>
          <w:color w:val="020C22"/>
          <w:kern w:val="0"/>
          <w:sz w:val="28"/>
          <w:szCs w:val="28"/>
          <w:lang w:eastAsia="ru-RU"/>
        </w:rPr>
        <w:t>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14:paraId="0C0C12DD" w14:textId="6406810E" w:rsidR="00753269" w:rsidRPr="00AF0E4E" w:rsidRDefault="00E07D72" w:rsidP="0066178B">
      <w:pPr>
        <w:widowControl/>
        <w:shd w:val="clear" w:color="auto" w:fill="FEFEFE"/>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sidRPr="00AF0E4E">
        <w:rPr>
          <w:rFonts w:ascii="Times New Roman" w:eastAsia="Times New Roman" w:hAnsi="Times New Roman" w:cs="Times New Roman"/>
          <w:color w:val="020C22"/>
          <w:kern w:val="0"/>
          <w:sz w:val="28"/>
          <w:szCs w:val="28"/>
          <w:lang w:eastAsia="ru-RU"/>
        </w:rPr>
        <w:t xml:space="preserve">в) </w:t>
      </w:r>
      <w:r w:rsidR="00753269" w:rsidRPr="00AF0E4E">
        <w:rPr>
          <w:rFonts w:ascii="Times New Roman" w:eastAsia="Times New Roman" w:hAnsi="Times New Roman" w:cs="Times New Roman"/>
          <w:color w:val="020C22"/>
          <w:kern w:val="0"/>
          <w:sz w:val="28"/>
          <w:szCs w:val="28"/>
          <w:lang w:eastAsia="ru-RU"/>
        </w:rPr>
        <w:t xml:space="preserve">высшего должностного лица субъекта Российской Федерации (в отношении видов регионального государственного контроля (надзора),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и видов муниципального контроля в случаях, предусмотренных в части 3 статьи 5 </w:t>
      </w:r>
      <w:r w:rsidR="00EE08FF" w:rsidRPr="00AF0E4E">
        <w:rPr>
          <w:rFonts w:ascii="Times New Roman" w:hAnsi="Times New Roman" w:cs="Times New Roman"/>
          <w:color w:val="000000"/>
          <w:sz w:val="28"/>
          <w:szCs w:val="28"/>
        </w:rPr>
        <w:t>Закон № 248-ФЗ</w:t>
      </w:r>
      <w:r w:rsidR="00411D8A" w:rsidRPr="00AF0E4E">
        <w:rPr>
          <w:rFonts w:ascii="Times New Roman" w:eastAsia="Times New Roman" w:hAnsi="Times New Roman" w:cs="Times New Roman"/>
          <w:color w:val="020C22"/>
          <w:kern w:val="0"/>
          <w:sz w:val="28"/>
          <w:szCs w:val="28"/>
          <w:lang w:eastAsia="ru-RU"/>
        </w:rPr>
        <w:t>.</w:t>
      </w:r>
    </w:p>
    <w:p w14:paraId="463C68CC" w14:textId="3E4138FE" w:rsidR="00753269" w:rsidRPr="00AF0E4E" w:rsidRDefault="00411D8A" w:rsidP="0066178B">
      <w:pPr>
        <w:widowControl/>
        <w:shd w:val="clear" w:color="auto" w:fill="FEFEFE"/>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sidRPr="00AF0E4E">
        <w:rPr>
          <w:rFonts w:ascii="Times New Roman" w:eastAsia="Times New Roman" w:hAnsi="Times New Roman" w:cs="Times New Roman"/>
          <w:color w:val="020C22"/>
          <w:kern w:val="0"/>
          <w:sz w:val="28"/>
          <w:szCs w:val="28"/>
          <w:lang w:eastAsia="ru-RU"/>
        </w:rPr>
        <w:t>3.4.2.</w:t>
      </w:r>
      <w:r w:rsidR="00EE08FF" w:rsidRPr="00AF0E4E">
        <w:rPr>
          <w:rFonts w:ascii="Times New Roman" w:eastAsia="Times New Roman" w:hAnsi="Times New Roman" w:cs="Times New Roman"/>
          <w:color w:val="020C22"/>
          <w:kern w:val="0"/>
          <w:sz w:val="28"/>
          <w:szCs w:val="28"/>
          <w:lang w:eastAsia="ru-RU"/>
        </w:rPr>
        <w:t>5</w:t>
      </w:r>
      <w:r w:rsidRPr="00AF0E4E">
        <w:rPr>
          <w:rFonts w:ascii="Times New Roman" w:eastAsia="Times New Roman" w:hAnsi="Times New Roman" w:cs="Times New Roman"/>
          <w:color w:val="020C22"/>
          <w:kern w:val="0"/>
          <w:sz w:val="28"/>
          <w:szCs w:val="28"/>
          <w:lang w:eastAsia="ru-RU"/>
        </w:rPr>
        <w:t>.</w:t>
      </w:r>
      <w:r w:rsidR="00EE08FF" w:rsidRPr="00AF0E4E">
        <w:rPr>
          <w:rFonts w:ascii="Times New Roman" w:eastAsia="Times New Roman" w:hAnsi="Times New Roman" w:cs="Times New Roman"/>
          <w:color w:val="020C22"/>
          <w:kern w:val="0"/>
          <w:sz w:val="28"/>
          <w:szCs w:val="28"/>
          <w:lang w:eastAsia="ru-RU"/>
        </w:rPr>
        <w:t xml:space="preserve"> </w:t>
      </w:r>
      <w:r w:rsidR="00753269" w:rsidRPr="00AF0E4E">
        <w:rPr>
          <w:rFonts w:ascii="Times New Roman" w:eastAsia="Times New Roman" w:hAnsi="Times New Roman" w:cs="Times New Roman"/>
          <w:color w:val="020C22"/>
          <w:kern w:val="0"/>
          <w:sz w:val="28"/>
          <w:szCs w:val="28"/>
          <w:lang w:eastAsia="ru-RU"/>
        </w:rPr>
        <w:t>Правительство Российской Федерации вправе установить иные случаи проведения обязательных профилактических визитов в отношении контролируемых лиц</w:t>
      </w:r>
      <w:r w:rsidRPr="00AF0E4E">
        <w:rPr>
          <w:rFonts w:ascii="Times New Roman" w:eastAsia="Times New Roman" w:hAnsi="Times New Roman" w:cs="Times New Roman"/>
          <w:color w:val="020C22"/>
          <w:kern w:val="0"/>
          <w:sz w:val="28"/>
          <w:szCs w:val="28"/>
          <w:lang w:eastAsia="ru-RU"/>
        </w:rPr>
        <w:t>.</w:t>
      </w:r>
    </w:p>
    <w:p w14:paraId="6801E5CD" w14:textId="0D740567" w:rsidR="00EE08FF" w:rsidRPr="00AF0E4E" w:rsidRDefault="00411D8A" w:rsidP="0066178B">
      <w:pPr>
        <w:widowControl/>
        <w:shd w:val="clear" w:color="auto" w:fill="FEFEFE"/>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sidRPr="00AF0E4E">
        <w:rPr>
          <w:rFonts w:ascii="Times New Roman" w:eastAsia="Times New Roman" w:hAnsi="Times New Roman" w:cs="Times New Roman"/>
          <w:color w:val="020C22"/>
          <w:kern w:val="0"/>
          <w:sz w:val="28"/>
          <w:szCs w:val="28"/>
          <w:lang w:eastAsia="ru-RU"/>
        </w:rPr>
        <w:t>3.4.2.6</w:t>
      </w:r>
      <w:r w:rsidR="00753269" w:rsidRPr="00AF0E4E">
        <w:rPr>
          <w:rFonts w:ascii="Times New Roman" w:eastAsia="Times New Roman" w:hAnsi="Times New Roman" w:cs="Times New Roman"/>
          <w:color w:val="020C22"/>
          <w:kern w:val="0"/>
          <w:sz w:val="28"/>
          <w:szCs w:val="28"/>
          <w:lang w:eastAsia="ru-RU"/>
        </w:rPr>
        <w:t xml:space="preserve">. 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w:t>
      </w:r>
      <w:r w:rsidR="00EE08FF" w:rsidRPr="00AF0E4E">
        <w:rPr>
          <w:rFonts w:ascii="Times New Roman" w:hAnsi="Times New Roman" w:cs="Times New Roman"/>
          <w:color w:val="000000"/>
          <w:sz w:val="28"/>
          <w:szCs w:val="28"/>
        </w:rPr>
        <w:t>Закон № 248-ФЗ</w:t>
      </w:r>
      <w:r w:rsidR="00EE08FF" w:rsidRPr="00AF0E4E">
        <w:rPr>
          <w:rFonts w:ascii="Times New Roman" w:eastAsia="Times New Roman" w:hAnsi="Times New Roman" w:cs="Times New Roman"/>
          <w:color w:val="020C22"/>
          <w:kern w:val="0"/>
          <w:sz w:val="28"/>
          <w:szCs w:val="28"/>
          <w:lang w:eastAsia="ru-RU"/>
        </w:rPr>
        <w:t xml:space="preserve"> </w:t>
      </w:r>
    </w:p>
    <w:p w14:paraId="445088F4" w14:textId="7D6EF544" w:rsidR="00753269" w:rsidRPr="00AF0E4E" w:rsidRDefault="00411D8A" w:rsidP="0066178B">
      <w:pPr>
        <w:widowControl/>
        <w:shd w:val="clear" w:color="auto" w:fill="FEFEFE"/>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sidRPr="00AF0E4E">
        <w:rPr>
          <w:rFonts w:ascii="Times New Roman" w:eastAsia="Times New Roman" w:hAnsi="Times New Roman" w:cs="Times New Roman"/>
          <w:color w:val="020C22"/>
          <w:kern w:val="0"/>
          <w:sz w:val="28"/>
          <w:szCs w:val="28"/>
          <w:lang w:eastAsia="ru-RU"/>
        </w:rPr>
        <w:t>3.4.2.7</w:t>
      </w:r>
      <w:r w:rsidR="00753269" w:rsidRPr="00AF0E4E">
        <w:rPr>
          <w:rFonts w:ascii="Times New Roman" w:eastAsia="Times New Roman" w:hAnsi="Times New Roman" w:cs="Times New Roman"/>
          <w:color w:val="020C22"/>
          <w:kern w:val="0"/>
          <w:sz w:val="28"/>
          <w:szCs w:val="28"/>
          <w:lang w:eastAsia="ru-RU"/>
        </w:rPr>
        <w:t>. 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14:paraId="60A2E1B0" w14:textId="5B33F6FC" w:rsidR="00753269" w:rsidRPr="00AF0E4E" w:rsidRDefault="00411D8A" w:rsidP="0066178B">
      <w:pPr>
        <w:widowControl/>
        <w:shd w:val="clear" w:color="auto" w:fill="FEFEFE"/>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sidRPr="00AF0E4E">
        <w:rPr>
          <w:rFonts w:ascii="Times New Roman" w:eastAsia="Times New Roman" w:hAnsi="Times New Roman" w:cs="Times New Roman"/>
          <w:color w:val="020C22"/>
          <w:kern w:val="0"/>
          <w:sz w:val="28"/>
          <w:szCs w:val="28"/>
          <w:lang w:eastAsia="ru-RU"/>
        </w:rPr>
        <w:t>3.4.2.8.</w:t>
      </w:r>
      <w:r w:rsidR="00753269" w:rsidRPr="00AF0E4E">
        <w:rPr>
          <w:rFonts w:ascii="Times New Roman" w:eastAsia="Times New Roman" w:hAnsi="Times New Roman" w:cs="Times New Roman"/>
          <w:color w:val="020C22"/>
          <w:kern w:val="0"/>
          <w:sz w:val="28"/>
          <w:szCs w:val="28"/>
          <w:lang w:eastAsia="ru-RU"/>
        </w:rPr>
        <w:t> Поручение Президента Российской Федерации о проведении обязательных профилактических визитов, поручение Председателя Правительства Российской Федерации о проведении обязательных профилактических визитов принимаются в соответствии с законодательством Российской Федерации.</w:t>
      </w:r>
    </w:p>
    <w:p w14:paraId="415C8312" w14:textId="37E61F5F" w:rsidR="00EE08FF" w:rsidRPr="00AF0E4E" w:rsidRDefault="00411D8A" w:rsidP="0066178B">
      <w:pPr>
        <w:widowControl/>
        <w:shd w:val="clear" w:color="auto" w:fill="FEFEFE"/>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sidRPr="00AF0E4E">
        <w:rPr>
          <w:rFonts w:ascii="Times New Roman" w:eastAsia="Times New Roman" w:hAnsi="Times New Roman" w:cs="Times New Roman"/>
          <w:color w:val="020C22"/>
          <w:kern w:val="0"/>
          <w:sz w:val="28"/>
          <w:szCs w:val="28"/>
          <w:lang w:eastAsia="ru-RU"/>
        </w:rPr>
        <w:t>3.4.2.9</w:t>
      </w:r>
      <w:r w:rsidR="00753269" w:rsidRPr="00AF0E4E">
        <w:rPr>
          <w:rFonts w:ascii="Times New Roman" w:eastAsia="Times New Roman" w:hAnsi="Times New Roman" w:cs="Times New Roman"/>
          <w:color w:val="020C22"/>
          <w:kern w:val="0"/>
          <w:sz w:val="28"/>
          <w:szCs w:val="28"/>
          <w:lang w:eastAsia="ru-RU"/>
        </w:rPr>
        <w:t xml:space="preserve">. В случае, если поручение не содержит указание на вид контроля и (или) перечень контролируемых лиц, в отношении которых должны быть проведены обязательные профилактические визиты, в целях организации исполнения такого поручения принимается поручение Заместителя </w:t>
      </w:r>
      <w:r w:rsidR="00753269" w:rsidRPr="00AF0E4E">
        <w:rPr>
          <w:rFonts w:ascii="Times New Roman" w:eastAsia="Times New Roman" w:hAnsi="Times New Roman" w:cs="Times New Roman"/>
          <w:color w:val="020C22"/>
          <w:kern w:val="0"/>
          <w:sz w:val="28"/>
          <w:szCs w:val="28"/>
          <w:lang w:eastAsia="ru-RU"/>
        </w:rPr>
        <w:lastRenderedPageBreak/>
        <w:t xml:space="preserve">Председателя Правительства Российской Федерации в соответствии с частью 7 </w:t>
      </w:r>
      <w:r w:rsidR="00EE08FF" w:rsidRPr="00AF0E4E">
        <w:rPr>
          <w:rFonts w:ascii="Times New Roman" w:hAnsi="Times New Roman" w:cs="Times New Roman"/>
          <w:color w:val="000000"/>
          <w:sz w:val="28"/>
          <w:szCs w:val="28"/>
        </w:rPr>
        <w:t>Закон № 248-ФЗ</w:t>
      </w:r>
      <w:r w:rsidRPr="00AF0E4E">
        <w:rPr>
          <w:rFonts w:ascii="Times New Roman" w:eastAsia="Times New Roman" w:hAnsi="Times New Roman" w:cs="Times New Roman"/>
          <w:color w:val="020C22"/>
          <w:kern w:val="0"/>
          <w:sz w:val="28"/>
          <w:szCs w:val="28"/>
          <w:lang w:eastAsia="ru-RU"/>
        </w:rPr>
        <w:t>.</w:t>
      </w:r>
    </w:p>
    <w:p w14:paraId="4DAB9641" w14:textId="2287EAEE" w:rsidR="00753269" w:rsidRPr="00AF0E4E" w:rsidRDefault="00411D8A" w:rsidP="0066178B">
      <w:pPr>
        <w:widowControl/>
        <w:shd w:val="clear" w:color="auto" w:fill="FEFEFE"/>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sidRPr="00AF0E4E">
        <w:rPr>
          <w:rFonts w:ascii="Times New Roman" w:eastAsia="Times New Roman" w:hAnsi="Times New Roman" w:cs="Times New Roman"/>
          <w:color w:val="020C22"/>
          <w:kern w:val="0"/>
          <w:sz w:val="28"/>
          <w:szCs w:val="28"/>
          <w:lang w:eastAsia="ru-RU"/>
        </w:rPr>
        <w:t>3.4.2.10</w:t>
      </w:r>
      <w:r w:rsidR="00753269" w:rsidRPr="00AF0E4E">
        <w:rPr>
          <w:rFonts w:ascii="Times New Roman" w:eastAsia="Times New Roman" w:hAnsi="Times New Roman" w:cs="Times New Roman"/>
          <w:color w:val="020C22"/>
          <w:kern w:val="0"/>
          <w:sz w:val="28"/>
          <w:szCs w:val="28"/>
          <w:lang w:eastAsia="ru-RU"/>
        </w:rPr>
        <w:t>. Поручения заместителей Председателя Правительства Российской Федерации, согласованные с Заместителем Председателя Правительства Российской Федерации - Руководителем Аппарата Правительства Российской Федерации, высших должностных лиц субъектов Российской Федерации о проведении обязательных профилактических визитов должны содержать следующие сведения:</w:t>
      </w:r>
    </w:p>
    <w:p w14:paraId="4AB0092A" w14:textId="62FA610A" w:rsidR="00753269" w:rsidRPr="00AF0E4E" w:rsidRDefault="00411D8A" w:rsidP="0066178B">
      <w:pPr>
        <w:widowControl/>
        <w:shd w:val="clear" w:color="auto" w:fill="FEFEFE"/>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sidRPr="00AF0E4E">
        <w:rPr>
          <w:rFonts w:ascii="Times New Roman" w:eastAsia="Times New Roman" w:hAnsi="Times New Roman" w:cs="Times New Roman"/>
          <w:color w:val="020C22"/>
          <w:kern w:val="0"/>
          <w:sz w:val="28"/>
          <w:szCs w:val="28"/>
          <w:lang w:eastAsia="ru-RU"/>
        </w:rPr>
        <w:t>а</w:t>
      </w:r>
      <w:r w:rsidR="00753269" w:rsidRPr="00AF0E4E">
        <w:rPr>
          <w:rFonts w:ascii="Times New Roman" w:eastAsia="Times New Roman" w:hAnsi="Times New Roman" w:cs="Times New Roman"/>
          <w:color w:val="020C22"/>
          <w:kern w:val="0"/>
          <w:sz w:val="28"/>
          <w:szCs w:val="28"/>
          <w:lang w:eastAsia="ru-RU"/>
        </w:rPr>
        <w:t>) вид контроля, в рамках которого должны быть проведены обязательные профилактические визиты;</w:t>
      </w:r>
    </w:p>
    <w:p w14:paraId="5E5C6A05" w14:textId="000EEE03" w:rsidR="00753269" w:rsidRPr="00AF0E4E" w:rsidRDefault="00411D8A" w:rsidP="0066178B">
      <w:pPr>
        <w:widowControl/>
        <w:shd w:val="clear" w:color="auto" w:fill="FEFEFE"/>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sidRPr="00AF0E4E">
        <w:rPr>
          <w:rFonts w:ascii="Times New Roman" w:eastAsia="Times New Roman" w:hAnsi="Times New Roman" w:cs="Times New Roman"/>
          <w:color w:val="020C22"/>
          <w:kern w:val="0"/>
          <w:sz w:val="28"/>
          <w:szCs w:val="28"/>
          <w:lang w:eastAsia="ru-RU"/>
        </w:rPr>
        <w:t>б</w:t>
      </w:r>
      <w:r w:rsidR="00753269" w:rsidRPr="00AF0E4E">
        <w:rPr>
          <w:rFonts w:ascii="Times New Roman" w:eastAsia="Times New Roman" w:hAnsi="Times New Roman" w:cs="Times New Roman"/>
          <w:color w:val="020C22"/>
          <w:kern w:val="0"/>
          <w:sz w:val="28"/>
          <w:szCs w:val="28"/>
          <w:lang w:eastAsia="ru-RU"/>
        </w:rPr>
        <w:t>) перечень контролируемых лиц, в отношении которых должны быть проведены обязательные профилактические визиты;</w:t>
      </w:r>
    </w:p>
    <w:p w14:paraId="1A5C32E3" w14:textId="05DF79A5" w:rsidR="00753269" w:rsidRPr="00AF0E4E" w:rsidRDefault="00411D8A" w:rsidP="0066178B">
      <w:pPr>
        <w:widowControl/>
        <w:shd w:val="clear" w:color="auto" w:fill="FEFEFE"/>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sidRPr="00AF0E4E">
        <w:rPr>
          <w:rFonts w:ascii="Times New Roman" w:eastAsia="Times New Roman" w:hAnsi="Times New Roman" w:cs="Times New Roman"/>
          <w:color w:val="020C22"/>
          <w:kern w:val="0"/>
          <w:sz w:val="28"/>
          <w:szCs w:val="28"/>
          <w:lang w:eastAsia="ru-RU"/>
        </w:rPr>
        <w:t>в</w:t>
      </w:r>
      <w:r w:rsidR="00753269" w:rsidRPr="00AF0E4E">
        <w:rPr>
          <w:rFonts w:ascii="Times New Roman" w:eastAsia="Times New Roman" w:hAnsi="Times New Roman" w:cs="Times New Roman"/>
          <w:color w:val="020C22"/>
          <w:kern w:val="0"/>
          <w:sz w:val="28"/>
          <w:szCs w:val="28"/>
          <w:lang w:eastAsia="ru-RU"/>
        </w:rPr>
        <w:t>) предмет обязательного профилактического визита;</w:t>
      </w:r>
    </w:p>
    <w:p w14:paraId="5E18E59C" w14:textId="77777777" w:rsidR="00753269" w:rsidRPr="00AF0E4E" w:rsidRDefault="00753269" w:rsidP="0066178B">
      <w:pPr>
        <w:widowControl/>
        <w:shd w:val="clear" w:color="auto" w:fill="FEFEFE"/>
        <w:suppressAutoHyphens w:val="0"/>
        <w:autoSpaceDN/>
        <w:jc w:val="both"/>
        <w:textAlignment w:val="auto"/>
        <w:rPr>
          <w:rFonts w:ascii="Times New Roman" w:eastAsia="Times New Roman" w:hAnsi="Times New Roman" w:cs="Times New Roman"/>
          <w:color w:val="020C22"/>
          <w:kern w:val="0"/>
          <w:sz w:val="28"/>
          <w:szCs w:val="28"/>
          <w:lang w:eastAsia="ru-RU"/>
        </w:rPr>
      </w:pPr>
      <w:r w:rsidRPr="00AF0E4E">
        <w:rPr>
          <w:rFonts w:ascii="Times New Roman" w:eastAsia="Times New Roman" w:hAnsi="Times New Roman" w:cs="Times New Roman"/>
          <w:color w:val="020C22"/>
          <w:kern w:val="0"/>
          <w:sz w:val="28"/>
          <w:szCs w:val="28"/>
          <w:lang w:eastAsia="ru-RU"/>
        </w:rPr>
        <w:t>4) период, в течение которого должны быть проведены обязательные профилактические визиты.</w:t>
      </w:r>
    </w:p>
    <w:p w14:paraId="7C2D85E2" w14:textId="72B80A73" w:rsidR="00753269" w:rsidRPr="00AF0E4E" w:rsidRDefault="00411D8A" w:rsidP="0066178B">
      <w:pPr>
        <w:widowControl/>
        <w:shd w:val="clear" w:color="auto" w:fill="FEFEFE"/>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sidRPr="00AF0E4E">
        <w:rPr>
          <w:rFonts w:ascii="Times New Roman" w:eastAsia="Times New Roman" w:hAnsi="Times New Roman" w:cs="Times New Roman"/>
          <w:color w:val="020C22"/>
          <w:kern w:val="0"/>
          <w:sz w:val="28"/>
          <w:szCs w:val="28"/>
          <w:lang w:eastAsia="ru-RU"/>
        </w:rPr>
        <w:t>3.4.2.11</w:t>
      </w:r>
      <w:r w:rsidR="00753269" w:rsidRPr="00AF0E4E">
        <w:rPr>
          <w:rFonts w:ascii="Times New Roman" w:eastAsia="Times New Roman" w:hAnsi="Times New Roman" w:cs="Times New Roman"/>
          <w:color w:val="020C22"/>
          <w:kern w:val="0"/>
          <w:sz w:val="28"/>
          <w:szCs w:val="28"/>
          <w:lang w:eastAsia="ru-RU"/>
        </w:rPr>
        <w:t>.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14:paraId="797624BC" w14:textId="0A7AE85A" w:rsidR="00753269" w:rsidRPr="00AF0E4E" w:rsidRDefault="00411D8A" w:rsidP="0066178B">
      <w:pPr>
        <w:widowControl/>
        <w:shd w:val="clear" w:color="auto" w:fill="FEFEFE"/>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sidRPr="00AF0E4E">
        <w:rPr>
          <w:rFonts w:ascii="Times New Roman" w:eastAsia="Times New Roman" w:hAnsi="Times New Roman" w:cs="Times New Roman"/>
          <w:color w:val="020C22"/>
          <w:kern w:val="0"/>
          <w:sz w:val="28"/>
          <w:szCs w:val="28"/>
          <w:lang w:eastAsia="ru-RU"/>
        </w:rPr>
        <w:t>3.4.2.12.</w:t>
      </w:r>
      <w:r w:rsidR="00753269" w:rsidRPr="00AF0E4E">
        <w:rPr>
          <w:rFonts w:ascii="Times New Roman" w:eastAsia="Times New Roman" w:hAnsi="Times New Roman" w:cs="Times New Roman"/>
          <w:color w:val="020C22"/>
          <w:kern w:val="0"/>
          <w:sz w:val="28"/>
          <w:szCs w:val="28"/>
          <w:lang w:eastAsia="ru-RU"/>
        </w:rPr>
        <w:t xml:space="preserve">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статьей 90 </w:t>
      </w:r>
      <w:r w:rsidR="00EE08FF" w:rsidRPr="00AF0E4E">
        <w:rPr>
          <w:rFonts w:ascii="Times New Roman" w:hAnsi="Times New Roman" w:cs="Times New Roman"/>
          <w:color w:val="000000"/>
          <w:sz w:val="28"/>
          <w:szCs w:val="28"/>
        </w:rPr>
        <w:t>Закон № 248-ФЗ</w:t>
      </w:r>
      <w:r w:rsidR="00EE08FF" w:rsidRPr="00AF0E4E">
        <w:rPr>
          <w:rFonts w:ascii="Times New Roman" w:eastAsia="Times New Roman" w:hAnsi="Times New Roman" w:cs="Times New Roman"/>
          <w:color w:val="020C22"/>
          <w:kern w:val="0"/>
          <w:sz w:val="28"/>
          <w:szCs w:val="28"/>
          <w:lang w:eastAsia="ru-RU"/>
        </w:rPr>
        <w:t xml:space="preserve"> </w:t>
      </w:r>
      <w:r w:rsidR="00753269" w:rsidRPr="00AF0E4E">
        <w:rPr>
          <w:rFonts w:ascii="Times New Roman" w:eastAsia="Times New Roman" w:hAnsi="Times New Roman" w:cs="Times New Roman"/>
          <w:color w:val="020C22"/>
          <w:kern w:val="0"/>
          <w:sz w:val="28"/>
          <w:szCs w:val="28"/>
          <w:lang w:eastAsia="ru-RU"/>
        </w:rPr>
        <w:t>для контрольных (надзорных) мероприятий.</w:t>
      </w:r>
    </w:p>
    <w:p w14:paraId="446C4765" w14:textId="74B5B42D" w:rsidR="00753269" w:rsidRPr="00AF0E4E" w:rsidRDefault="00411D8A" w:rsidP="0066178B">
      <w:pPr>
        <w:widowControl/>
        <w:shd w:val="clear" w:color="auto" w:fill="FEFEFE"/>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sidRPr="00AF0E4E">
        <w:rPr>
          <w:rFonts w:ascii="Times New Roman" w:eastAsia="Times New Roman" w:hAnsi="Times New Roman" w:cs="Times New Roman"/>
          <w:color w:val="020C22"/>
          <w:kern w:val="0"/>
          <w:sz w:val="28"/>
          <w:szCs w:val="28"/>
          <w:lang w:eastAsia="ru-RU"/>
        </w:rPr>
        <w:t>3.4.2.13.</w:t>
      </w:r>
      <w:r w:rsidR="00753269" w:rsidRPr="00AF0E4E">
        <w:rPr>
          <w:rFonts w:ascii="Times New Roman" w:eastAsia="Times New Roman" w:hAnsi="Times New Roman" w:cs="Times New Roman"/>
          <w:color w:val="020C22"/>
          <w:kern w:val="0"/>
          <w:sz w:val="28"/>
          <w:szCs w:val="28"/>
          <w:lang w:eastAsia="ru-RU"/>
        </w:rPr>
        <w:t xml:space="preserve"> Контролируемое лицо или его представитель знакомится с содержанием акта обязательного профилактического визита в порядке, предусмотренном статьей 88 </w:t>
      </w:r>
      <w:r w:rsidR="00EE08FF" w:rsidRPr="00AF0E4E">
        <w:rPr>
          <w:rFonts w:ascii="Times New Roman" w:hAnsi="Times New Roman" w:cs="Times New Roman"/>
          <w:color w:val="000000"/>
          <w:sz w:val="28"/>
          <w:szCs w:val="28"/>
        </w:rPr>
        <w:t>Закон № 248-ФЗ</w:t>
      </w:r>
      <w:r w:rsidR="00EE08FF" w:rsidRPr="00AF0E4E">
        <w:rPr>
          <w:rFonts w:ascii="Times New Roman" w:eastAsia="Times New Roman" w:hAnsi="Times New Roman" w:cs="Times New Roman"/>
          <w:color w:val="020C22"/>
          <w:kern w:val="0"/>
          <w:sz w:val="28"/>
          <w:szCs w:val="28"/>
          <w:lang w:eastAsia="ru-RU"/>
        </w:rPr>
        <w:t xml:space="preserve"> </w:t>
      </w:r>
      <w:r w:rsidR="00753269" w:rsidRPr="00AF0E4E">
        <w:rPr>
          <w:rFonts w:ascii="Times New Roman" w:eastAsia="Times New Roman" w:hAnsi="Times New Roman" w:cs="Times New Roman"/>
          <w:color w:val="020C22"/>
          <w:kern w:val="0"/>
          <w:sz w:val="28"/>
          <w:szCs w:val="28"/>
          <w:lang w:eastAsia="ru-RU"/>
        </w:rPr>
        <w:t>для контрольных (надзорных) мероприятий.</w:t>
      </w:r>
    </w:p>
    <w:p w14:paraId="08FBB45A" w14:textId="77C8094E" w:rsidR="00753269" w:rsidRPr="00AF0E4E" w:rsidRDefault="00411D8A" w:rsidP="0066178B">
      <w:pPr>
        <w:widowControl/>
        <w:shd w:val="clear" w:color="auto" w:fill="FEFEFE"/>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sidRPr="00AF0E4E">
        <w:rPr>
          <w:rFonts w:ascii="Times New Roman" w:eastAsia="Times New Roman" w:hAnsi="Times New Roman" w:cs="Times New Roman"/>
          <w:color w:val="020C22"/>
          <w:kern w:val="0"/>
          <w:sz w:val="28"/>
          <w:szCs w:val="28"/>
          <w:lang w:eastAsia="ru-RU"/>
        </w:rPr>
        <w:t>3.4.2.14.</w:t>
      </w:r>
      <w:r w:rsidR="00753269" w:rsidRPr="00AF0E4E">
        <w:rPr>
          <w:rFonts w:ascii="Times New Roman" w:eastAsia="Times New Roman" w:hAnsi="Times New Roman" w:cs="Times New Roman"/>
          <w:color w:val="020C22"/>
          <w:kern w:val="0"/>
          <w:sz w:val="28"/>
          <w:szCs w:val="28"/>
          <w:lang w:eastAsia="ru-RU"/>
        </w:rPr>
        <w:t xml:space="preserve">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частью 10 статьи 65 </w:t>
      </w:r>
      <w:r w:rsidR="00EE08FF" w:rsidRPr="00AF0E4E">
        <w:rPr>
          <w:rFonts w:ascii="Times New Roman" w:hAnsi="Times New Roman" w:cs="Times New Roman"/>
          <w:color w:val="000000"/>
          <w:sz w:val="28"/>
          <w:szCs w:val="28"/>
        </w:rPr>
        <w:t>Закон № 248-ФЗ</w:t>
      </w:r>
      <w:r w:rsidR="00EE08FF" w:rsidRPr="00AF0E4E">
        <w:rPr>
          <w:rFonts w:ascii="Times New Roman" w:eastAsia="Times New Roman" w:hAnsi="Times New Roman" w:cs="Times New Roman"/>
          <w:color w:val="020C22"/>
          <w:kern w:val="0"/>
          <w:sz w:val="28"/>
          <w:szCs w:val="28"/>
          <w:lang w:eastAsia="ru-RU"/>
        </w:rPr>
        <w:t xml:space="preserve"> </w:t>
      </w:r>
      <w:r w:rsidR="00753269" w:rsidRPr="00AF0E4E">
        <w:rPr>
          <w:rFonts w:ascii="Times New Roman" w:eastAsia="Times New Roman" w:hAnsi="Times New Roman" w:cs="Times New Roman"/>
          <w:color w:val="020C22"/>
          <w:kern w:val="0"/>
          <w:sz w:val="28"/>
          <w:szCs w:val="28"/>
          <w:lang w:eastAsia="ru-RU"/>
        </w:rPr>
        <w:t>для контрольных (надзорных) мероприятий.</w:t>
      </w:r>
    </w:p>
    <w:p w14:paraId="3B429F30" w14:textId="1FAA821A" w:rsidR="00753269" w:rsidRPr="00AF0E4E" w:rsidRDefault="00411D8A" w:rsidP="0066178B">
      <w:pPr>
        <w:widowControl/>
        <w:shd w:val="clear" w:color="auto" w:fill="FEFEFE"/>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sidRPr="00AF0E4E">
        <w:rPr>
          <w:rFonts w:ascii="Times New Roman" w:eastAsia="Times New Roman" w:hAnsi="Times New Roman" w:cs="Times New Roman"/>
          <w:color w:val="020C22"/>
          <w:kern w:val="0"/>
          <w:sz w:val="28"/>
          <w:szCs w:val="28"/>
          <w:lang w:eastAsia="ru-RU"/>
        </w:rPr>
        <w:t>3.4.2.15.</w:t>
      </w:r>
      <w:r w:rsidR="00753269" w:rsidRPr="00AF0E4E">
        <w:rPr>
          <w:rFonts w:ascii="Times New Roman" w:eastAsia="Times New Roman" w:hAnsi="Times New Roman" w:cs="Times New Roman"/>
          <w:color w:val="020C22"/>
          <w:kern w:val="0"/>
          <w:sz w:val="28"/>
          <w:szCs w:val="28"/>
          <w:lang w:eastAsia="ru-RU"/>
        </w:rPr>
        <w:t> 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14:paraId="17528E45" w14:textId="0F87DB6C" w:rsidR="00753269" w:rsidRPr="00AF0E4E" w:rsidRDefault="00411D8A" w:rsidP="0066178B">
      <w:pPr>
        <w:widowControl/>
        <w:shd w:val="clear" w:color="auto" w:fill="FEFEFE"/>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sidRPr="00AF0E4E">
        <w:rPr>
          <w:rFonts w:ascii="Times New Roman" w:eastAsia="Times New Roman" w:hAnsi="Times New Roman" w:cs="Times New Roman"/>
          <w:color w:val="020C22"/>
          <w:kern w:val="0"/>
          <w:sz w:val="28"/>
          <w:szCs w:val="28"/>
          <w:lang w:eastAsia="ru-RU"/>
        </w:rPr>
        <w:t>3.4.2.16</w:t>
      </w:r>
      <w:r w:rsidR="00753269" w:rsidRPr="00AF0E4E">
        <w:rPr>
          <w:rFonts w:ascii="Times New Roman" w:eastAsia="Times New Roman" w:hAnsi="Times New Roman" w:cs="Times New Roman"/>
          <w:color w:val="020C22"/>
          <w:kern w:val="0"/>
          <w:sz w:val="28"/>
          <w:szCs w:val="28"/>
          <w:lang w:eastAsia="ru-RU"/>
        </w:rPr>
        <w:t>.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w:t>
      </w:r>
      <w:r w:rsidR="005C5973">
        <w:rPr>
          <w:rFonts w:ascii="Times New Roman" w:eastAsia="Times New Roman" w:hAnsi="Times New Roman" w:cs="Times New Roman"/>
          <w:color w:val="020C22"/>
          <w:kern w:val="0"/>
          <w:sz w:val="28"/>
          <w:szCs w:val="28"/>
          <w:lang w:eastAsia="ru-RU"/>
        </w:rPr>
        <w:t>.</w:t>
      </w:r>
      <w:r w:rsidR="00753269" w:rsidRPr="00AF0E4E">
        <w:rPr>
          <w:rFonts w:ascii="Times New Roman" w:eastAsia="Times New Roman" w:hAnsi="Times New Roman" w:cs="Times New Roman"/>
          <w:color w:val="020C22"/>
          <w:kern w:val="0"/>
          <w:sz w:val="28"/>
          <w:szCs w:val="28"/>
          <w:lang w:eastAsia="ru-RU"/>
        </w:rPr>
        <w:t xml:space="preserve">1 </w:t>
      </w:r>
      <w:r w:rsidR="00EE08FF" w:rsidRPr="00AF0E4E">
        <w:rPr>
          <w:rFonts w:ascii="Times New Roman" w:hAnsi="Times New Roman" w:cs="Times New Roman"/>
          <w:color w:val="000000"/>
          <w:sz w:val="28"/>
          <w:szCs w:val="28"/>
        </w:rPr>
        <w:t>Закон №248-ФЗ</w:t>
      </w:r>
      <w:r w:rsidRPr="00AF0E4E">
        <w:rPr>
          <w:rFonts w:ascii="Times New Roman" w:hAnsi="Times New Roman" w:cs="Times New Roman"/>
          <w:color w:val="000000"/>
          <w:sz w:val="28"/>
          <w:szCs w:val="28"/>
        </w:rPr>
        <w:t>.</w:t>
      </w:r>
      <w:r w:rsidR="00753269" w:rsidRPr="00AF0E4E">
        <w:rPr>
          <w:rFonts w:ascii="Times New Roman" w:eastAsia="Times New Roman" w:hAnsi="Times New Roman" w:cs="Times New Roman"/>
          <w:color w:val="020C22"/>
          <w:kern w:val="0"/>
          <w:sz w:val="28"/>
          <w:szCs w:val="28"/>
          <w:lang w:eastAsia="ru-RU"/>
        </w:rPr>
        <w:t> </w:t>
      </w:r>
    </w:p>
    <w:p w14:paraId="5528A5DC" w14:textId="241CB911" w:rsidR="00753269" w:rsidRPr="00AF0E4E" w:rsidRDefault="00411D8A" w:rsidP="0066178B">
      <w:pPr>
        <w:widowControl/>
        <w:shd w:val="clear" w:color="auto" w:fill="FEFEFE"/>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sidRPr="00AF0E4E">
        <w:rPr>
          <w:rFonts w:ascii="Times New Roman" w:eastAsia="Times New Roman" w:hAnsi="Times New Roman" w:cs="Times New Roman"/>
          <w:color w:val="020C22"/>
          <w:kern w:val="0"/>
          <w:sz w:val="28"/>
          <w:szCs w:val="28"/>
          <w:lang w:eastAsia="ru-RU"/>
        </w:rPr>
        <w:t>3.4.3</w:t>
      </w:r>
      <w:r w:rsidR="00753269" w:rsidRPr="00AF0E4E">
        <w:rPr>
          <w:rFonts w:ascii="Times New Roman" w:eastAsia="Times New Roman" w:hAnsi="Times New Roman" w:cs="Times New Roman"/>
          <w:color w:val="020C22"/>
          <w:kern w:val="0"/>
          <w:sz w:val="28"/>
          <w:szCs w:val="28"/>
          <w:lang w:eastAsia="ru-RU"/>
        </w:rPr>
        <w:t>. Профилактический визит по инициативе контролируемого лица</w:t>
      </w:r>
    </w:p>
    <w:p w14:paraId="457D973F" w14:textId="3039C6D0" w:rsidR="00753269" w:rsidRPr="00AF0E4E" w:rsidRDefault="00411D8A" w:rsidP="0066178B">
      <w:pPr>
        <w:widowControl/>
        <w:shd w:val="clear" w:color="auto" w:fill="FEFEFE"/>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sidRPr="00AF0E4E">
        <w:rPr>
          <w:rFonts w:ascii="Times New Roman" w:eastAsia="Times New Roman" w:hAnsi="Times New Roman" w:cs="Times New Roman"/>
          <w:color w:val="020C22"/>
          <w:kern w:val="0"/>
          <w:sz w:val="28"/>
          <w:szCs w:val="28"/>
          <w:lang w:eastAsia="ru-RU"/>
        </w:rPr>
        <w:t>3.4.3.1</w:t>
      </w:r>
      <w:r w:rsidR="00753269" w:rsidRPr="00AF0E4E">
        <w:rPr>
          <w:rFonts w:ascii="Times New Roman" w:eastAsia="Times New Roman" w:hAnsi="Times New Roman" w:cs="Times New Roman"/>
          <w:color w:val="020C22"/>
          <w:kern w:val="0"/>
          <w:sz w:val="28"/>
          <w:szCs w:val="28"/>
          <w:lang w:eastAsia="ru-RU"/>
        </w:rPr>
        <w:t xml:space="preserve">.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w:t>
      </w:r>
      <w:r w:rsidR="00753269" w:rsidRPr="00AF0E4E">
        <w:rPr>
          <w:rFonts w:ascii="Times New Roman" w:eastAsia="Times New Roman" w:hAnsi="Times New Roman" w:cs="Times New Roman"/>
          <w:color w:val="020C22"/>
          <w:kern w:val="0"/>
          <w:sz w:val="28"/>
          <w:szCs w:val="28"/>
          <w:lang w:eastAsia="ru-RU"/>
        </w:rPr>
        <w:lastRenderedPageBreak/>
        <w:t>ориентированной некоммерческой организацией либо государственным или муниципальным учреждением.</w:t>
      </w:r>
    </w:p>
    <w:p w14:paraId="7E2034B5" w14:textId="5F28B5EE" w:rsidR="00753269" w:rsidRPr="00AF0E4E" w:rsidRDefault="00411D8A" w:rsidP="0066178B">
      <w:pPr>
        <w:widowControl/>
        <w:shd w:val="clear" w:color="auto" w:fill="FEFEFE"/>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sidRPr="00AF0E4E">
        <w:rPr>
          <w:rFonts w:ascii="Times New Roman" w:eastAsia="Times New Roman" w:hAnsi="Times New Roman" w:cs="Times New Roman"/>
          <w:color w:val="020C22"/>
          <w:kern w:val="0"/>
          <w:sz w:val="28"/>
          <w:szCs w:val="28"/>
          <w:lang w:eastAsia="ru-RU"/>
        </w:rPr>
        <w:t>3.4.3.</w:t>
      </w:r>
      <w:r w:rsidR="00753269" w:rsidRPr="00AF0E4E">
        <w:rPr>
          <w:rFonts w:ascii="Times New Roman" w:eastAsia="Times New Roman" w:hAnsi="Times New Roman" w:cs="Times New Roman"/>
          <w:color w:val="020C22"/>
          <w:kern w:val="0"/>
          <w:sz w:val="28"/>
          <w:szCs w:val="28"/>
          <w:lang w:eastAsia="ru-RU"/>
        </w:rPr>
        <w:t>2. 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14:paraId="34930861" w14:textId="5D3CCC58" w:rsidR="00753269" w:rsidRPr="00AF0E4E" w:rsidRDefault="00411D8A" w:rsidP="0066178B">
      <w:pPr>
        <w:widowControl/>
        <w:shd w:val="clear" w:color="auto" w:fill="FEFEFE"/>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sidRPr="00AF0E4E">
        <w:rPr>
          <w:rFonts w:ascii="Times New Roman" w:eastAsia="Times New Roman" w:hAnsi="Times New Roman" w:cs="Times New Roman"/>
          <w:color w:val="020C22"/>
          <w:kern w:val="0"/>
          <w:sz w:val="28"/>
          <w:szCs w:val="28"/>
          <w:lang w:eastAsia="ru-RU"/>
        </w:rPr>
        <w:t>3.4.3.</w:t>
      </w:r>
      <w:r w:rsidR="00753269" w:rsidRPr="00AF0E4E">
        <w:rPr>
          <w:rFonts w:ascii="Times New Roman" w:eastAsia="Times New Roman" w:hAnsi="Times New Roman" w:cs="Times New Roman"/>
          <w:color w:val="020C22"/>
          <w:kern w:val="0"/>
          <w:sz w:val="28"/>
          <w:szCs w:val="28"/>
          <w:lang w:eastAsia="ru-RU"/>
        </w:rPr>
        <w:t>3. 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14:paraId="07B53833" w14:textId="00485E4E" w:rsidR="00753269" w:rsidRPr="00AF0E4E" w:rsidRDefault="00411D8A" w:rsidP="0066178B">
      <w:pPr>
        <w:widowControl/>
        <w:shd w:val="clear" w:color="auto" w:fill="FEFEFE"/>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sidRPr="00AF0E4E">
        <w:rPr>
          <w:rFonts w:ascii="Times New Roman" w:eastAsia="Times New Roman" w:hAnsi="Times New Roman" w:cs="Times New Roman"/>
          <w:color w:val="020C22"/>
          <w:kern w:val="0"/>
          <w:sz w:val="28"/>
          <w:szCs w:val="28"/>
          <w:lang w:eastAsia="ru-RU"/>
        </w:rPr>
        <w:t>3.4.3.</w:t>
      </w:r>
      <w:r w:rsidR="00753269" w:rsidRPr="00AF0E4E">
        <w:rPr>
          <w:rFonts w:ascii="Times New Roman" w:eastAsia="Times New Roman" w:hAnsi="Times New Roman" w:cs="Times New Roman"/>
          <w:color w:val="020C22"/>
          <w:kern w:val="0"/>
          <w:sz w:val="28"/>
          <w:szCs w:val="28"/>
          <w:lang w:eastAsia="ru-RU"/>
        </w:rPr>
        <w:t>4. Решение об отказе в проведении профилактического визита принимается в следующих случаях:</w:t>
      </w:r>
    </w:p>
    <w:p w14:paraId="4E39B087" w14:textId="5873736F" w:rsidR="00753269" w:rsidRPr="00AF0E4E" w:rsidRDefault="00411D8A" w:rsidP="0066178B">
      <w:pPr>
        <w:widowControl/>
        <w:shd w:val="clear" w:color="auto" w:fill="FEFEFE"/>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sidRPr="00AF0E4E">
        <w:rPr>
          <w:rFonts w:ascii="Times New Roman" w:eastAsia="Times New Roman" w:hAnsi="Times New Roman" w:cs="Times New Roman"/>
          <w:color w:val="020C22"/>
          <w:kern w:val="0"/>
          <w:sz w:val="28"/>
          <w:szCs w:val="28"/>
          <w:lang w:eastAsia="ru-RU"/>
        </w:rPr>
        <w:t>а</w:t>
      </w:r>
      <w:r w:rsidR="00753269" w:rsidRPr="00AF0E4E">
        <w:rPr>
          <w:rFonts w:ascii="Times New Roman" w:eastAsia="Times New Roman" w:hAnsi="Times New Roman" w:cs="Times New Roman"/>
          <w:color w:val="020C22"/>
          <w:kern w:val="0"/>
          <w:sz w:val="28"/>
          <w:szCs w:val="28"/>
          <w:lang w:eastAsia="ru-RU"/>
        </w:rPr>
        <w:t>) от контролируемого лица поступило уведомление об отзыве заявления;</w:t>
      </w:r>
    </w:p>
    <w:p w14:paraId="16360722" w14:textId="2FF88635" w:rsidR="00753269" w:rsidRPr="00AF0E4E" w:rsidRDefault="001D6560" w:rsidP="0066178B">
      <w:pPr>
        <w:widowControl/>
        <w:shd w:val="clear" w:color="auto" w:fill="FEFEFE"/>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sidRPr="00AF0E4E">
        <w:rPr>
          <w:rFonts w:ascii="Times New Roman" w:eastAsia="Times New Roman" w:hAnsi="Times New Roman" w:cs="Times New Roman"/>
          <w:color w:val="020C22"/>
          <w:kern w:val="0"/>
          <w:sz w:val="28"/>
          <w:szCs w:val="28"/>
          <w:lang w:eastAsia="ru-RU"/>
        </w:rPr>
        <w:t>б</w:t>
      </w:r>
      <w:r w:rsidR="00753269" w:rsidRPr="00AF0E4E">
        <w:rPr>
          <w:rFonts w:ascii="Times New Roman" w:eastAsia="Times New Roman" w:hAnsi="Times New Roman" w:cs="Times New Roman"/>
          <w:color w:val="020C22"/>
          <w:kern w:val="0"/>
          <w:sz w:val="28"/>
          <w:szCs w:val="28"/>
          <w:lang w:eastAsia="ru-RU"/>
        </w:rPr>
        <w:t>)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31BC5FE5" w14:textId="22267510" w:rsidR="00753269" w:rsidRPr="00AF0E4E" w:rsidRDefault="001D6560" w:rsidP="0066178B">
      <w:pPr>
        <w:widowControl/>
        <w:shd w:val="clear" w:color="auto" w:fill="FEFEFE"/>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sidRPr="00AF0E4E">
        <w:rPr>
          <w:rFonts w:ascii="Times New Roman" w:eastAsia="Times New Roman" w:hAnsi="Times New Roman" w:cs="Times New Roman"/>
          <w:color w:val="020C22"/>
          <w:kern w:val="0"/>
          <w:sz w:val="28"/>
          <w:szCs w:val="28"/>
          <w:lang w:eastAsia="ru-RU"/>
        </w:rPr>
        <w:t>в</w:t>
      </w:r>
      <w:r w:rsidR="00753269" w:rsidRPr="00AF0E4E">
        <w:rPr>
          <w:rFonts w:ascii="Times New Roman" w:eastAsia="Times New Roman" w:hAnsi="Times New Roman" w:cs="Times New Roman"/>
          <w:color w:val="020C22"/>
          <w:kern w:val="0"/>
          <w:sz w:val="28"/>
          <w:szCs w:val="28"/>
          <w:lang w:eastAsia="ru-RU"/>
        </w:rPr>
        <w:t>) в течение года до даты подачи заявления контрольным (надзорным) органом проведен профилактический визит по ранее поданному заявлению;</w:t>
      </w:r>
    </w:p>
    <w:p w14:paraId="22B7A50B" w14:textId="302434CB" w:rsidR="00753269" w:rsidRPr="00AF0E4E" w:rsidRDefault="001D6560" w:rsidP="0066178B">
      <w:pPr>
        <w:widowControl/>
        <w:shd w:val="clear" w:color="auto" w:fill="FEFEFE"/>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sidRPr="00AF0E4E">
        <w:rPr>
          <w:rFonts w:ascii="Times New Roman" w:eastAsia="Times New Roman" w:hAnsi="Times New Roman" w:cs="Times New Roman"/>
          <w:color w:val="020C22"/>
          <w:kern w:val="0"/>
          <w:sz w:val="28"/>
          <w:szCs w:val="28"/>
          <w:lang w:eastAsia="ru-RU"/>
        </w:rPr>
        <w:t>г</w:t>
      </w:r>
      <w:r w:rsidR="00753269" w:rsidRPr="00AF0E4E">
        <w:rPr>
          <w:rFonts w:ascii="Times New Roman" w:eastAsia="Times New Roman" w:hAnsi="Times New Roman" w:cs="Times New Roman"/>
          <w:color w:val="020C22"/>
          <w:kern w:val="0"/>
          <w:sz w:val="28"/>
          <w:szCs w:val="28"/>
          <w:lang w:eastAsia="ru-RU"/>
        </w:rPr>
        <w:t>) 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14:paraId="7A434A18" w14:textId="7A10B2DB" w:rsidR="00753269" w:rsidRPr="00AF0E4E" w:rsidRDefault="001D6560" w:rsidP="0066178B">
      <w:pPr>
        <w:widowControl/>
        <w:shd w:val="clear" w:color="auto" w:fill="FEFEFE"/>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sidRPr="00AF0E4E">
        <w:rPr>
          <w:rFonts w:ascii="Times New Roman" w:eastAsia="Times New Roman" w:hAnsi="Times New Roman" w:cs="Times New Roman"/>
          <w:color w:val="020C22"/>
          <w:kern w:val="0"/>
          <w:sz w:val="28"/>
          <w:szCs w:val="28"/>
          <w:lang w:eastAsia="ru-RU"/>
        </w:rPr>
        <w:t>д</w:t>
      </w:r>
      <w:r w:rsidR="00753269" w:rsidRPr="00AF0E4E">
        <w:rPr>
          <w:rFonts w:ascii="Times New Roman" w:eastAsia="Times New Roman" w:hAnsi="Times New Roman" w:cs="Times New Roman"/>
          <w:color w:val="020C22"/>
          <w:kern w:val="0"/>
          <w:sz w:val="28"/>
          <w:szCs w:val="28"/>
          <w:lang w:eastAsia="ru-RU"/>
        </w:rPr>
        <w:t>) контролируемое лицо не соответствует критериям, предусмотренным частью 1 настоящей статьи. </w:t>
      </w:r>
    </w:p>
    <w:p w14:paraId="027E7648" w14:textId="38D915AA" w:rsidR="00753269" w:rsidRPr="00AF0E4E" w:rsidRDefault="001D6560" w:rsidP="0066178B">
      <w:pPr>
        <w:widowControl/>
        <w:shd w:val="clear" w:color="auto" w:fill="FEFEFE"/>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sidRPr="00AF0E4E">
        <w:rPr>
          <w:rFonts w:ascii="Times New Roman" w:eastAsia="Times New Roman" w:hAnsi="Times New Roman" w:cs="Times New Roman"/>
          <w:color w:val="020C22"/>
          <w:kern w:val="0"/>
          <w:sz w:val="28"/>
          <w:szCs w:val="28"/>
          <w:lang w:eastAsia="ru-RU"/>
        </w:rPr>
        <w:t>3.4.3.</w:t>
      </w:r>
      <w:r w:rsidR="00753269" w:rsidRPr="00AF0E4E">
        <w:rPr>
          <w:rFonts w:ascii="Times New Roman" w:eastAsia="Times New Roman" w:hAnsi="Times New Roman" w:cs="Times New Roman"/>
          <w:color w:val="020C22"/>
          <w:kern w:val="0"/>
          <w:sz w:val="28"/>
          <w:szCs w:val="28"/>
          <w:lang w:eastAsia="ru-RU"/>
        </w:rPr>
        <w:t>5. Решение об отказе в проведении профилактического визита может быть обжаловано контролируемым лицом в порядке, установленном настоящим Федеральным законом.</w:t>
      </w:r>
    </w:p>
    <w:p w14:paraId="488C4980" w14:textId="7D1F82D2" w:rsidR="00753269" w:rsidRPr="00AF0E4E" w:rsidRDefault="001D6560" w:rsidP="0066178B">
      <w:pPr>
        <w:widowControl/>
        <w:shd w:val="clear" w:color="auto" w:fill="FEFEFE"/>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sidRPr="00AF0E4E">
        <w:rPr>
          <w:rFonts w:ascii="Times New Roman" w:eastAsia="Times New Roman" w:hAnsi="Times New Roman" w:cs="Times New Roman"/>
          <w:color w:val="020C22"/>
          <w:kern w:val="0"/>
          <w:sz w:val="28"/>
          <w:szCs w:val="28"/>
          <w:lang w:eastAsia="ru-RU"/>
        </w:rPr>
        <w:t>3.4.3.</w:t>
      </w:r>
      <w:r w:rsidR="00753269" w:rsidRPr="00AF0E4E">
        <w:rPr>
          <w:rFonts w:ascii="Times New Roman" w:eastAsia="Times New Roman" w:hAnsi="Times New Roman" w:cs="Times New Roman"/>
          <w:color w:val="020C22"/>
          <w:kern w:val="0"/>
          <w:sz w:val="28"/>
          <w:szCs w:val="28"/>
          <w:lang w:eastAsia="ru-RU"/>
        </w:rPr>
        <w:t>6. 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позднее чем за пять рабочих дней до даты его проведения.</w:t>
      </w:r>
    </w:p>
    <w:p w14:paraId="48EC86D3" w14:textId="4C0238C3" w:rsidR="00753269" w:rsidRPr="00AF0E4E" w:rsidRDefault="001D6560" w:rsidP="0066178B">
      <w:pPr>
        <w:widowControl/>
        <w:shd w:val="clear" w:color="auto" w:fill="FEFEFE"/>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sidRPr="00AF0E4E">
        <w:rPr>
          <w:rFonts w:ascii="Times New Roman" w:eastAsia="Times New Roman" w:hAnsi="Times New Roman" w:cs="Times New Roman"/>
          <w:color w:val="020C22"/>
          <w:kern w:val="0"/>
          <w:sz w:val="28"/>
          <w:szCs w:val="28"/>
          <w:lang w:eastAsia="ru-RU"/>
        </w:rPr>
        <w:t>3.4.3.</w:t>
      </w:r>
      <w:r w:rsidR="00753269" w:rsidRPr="00AF0E4E">
        <w:rPr>
          <w:rFonts w:ascii="Times New Roman" w:eastAsia="Times New Roman" w:hAnsi="Times New Roman" w:cs="Times New Roman"/>
          <w:color w:val="020C22"/>
          <w:kern w:val="0"/>
          <w:sz w:val="28"/>
          <w:szCs w:val="28"/>
          <w:lang w:eastAsia="ru-RU"/>
        </w:rPr>
        <w:t>7. 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14:paraId="34FD1688" w14:textId="0E0DC539" w:rsidR="00753269" w:rsidRPr="00AF0E4E" w:rsidRDefault="001D6560" w:rsidP="0066178B">
      <w:pPr>
        <w:widowControl/>
        <w:shd w:val="clear" w:color="auto" w:fill="FEFEFE"/>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sidRPr="00AF0E4E">
        <w:rPr>
          <w:rFonts w:ascii="Times New Roman" w:eastAsia="Times New Roman" w:hAnsi="Times New Roman" w:cs="Times New Roman"/>
          <w:color w:val="020C22"/>
          <w:kern w:val="0"/>
          <w:sz w:val="28"/>
          <w:szCs w:val="28"/>
          <w:lang w:eastAsia="ru-RU"/>
        </w:rPr>
        <w:t>3.4.3.</w:t>
      </w:r>
      <w:r w:rsidR="00753269" w:rsidRPr="00AF0E4E">
        <w:rPr>
          <w:rFonts w:ascii="Times New Roman" w:eastAsia="Times New Roman" w:hAnsi="Times New Roman" w:cs="Times New Roman"/>
          <w:color w:val="020C22"/>
          <w:kern w:val="0"/>
          <w:sz w:val="28"/>
          <w:szCs w:val="28"/>
          <w:lang w:eastAsia="ru-RU"/>
        </w:rPr>
        <w:t>8. Разъяснения и рекомендации, полученные контролируемым лицом в ходе профилактического визита, носят рекомендательный характер.</w:t>
      </w:r>
    </w:p>
    <w:p w14:paraId="6C563CFD" w14:textId="14868408" w:rsidR="00753269" w:rsidRPr="00AF0E4E" w:rsidRDefault="001D6560" w:rsidP="0066178B">
      <w:pPr>
        <w:widowControl/>
        <w:shd w:val="clear" w:color="auto" w:fill="FEFEFE"/>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sidRPr="00AF0E4E">
        <w:rPr>
          <w:rFonts w:ascii="Times New Roman" w:eastAsia="Times New Roman" w:hAnsi="Times New Roman" w:cs="Times New Roman"/>
          <w:color w:val="020C22"/>
          <w:kern w:val="0"/>
          <w:sz w:val="28"/>
          <w:szCs w:val="28"/>
          <w:lang w:eastAsia="ru-RU"/>
        </w:rPr>
        <w:t>3.4.3.</w:t>
      </w:r>
      <w:r w:rsidR="00753269" w:rsidRPr="00AF0E4E">
        <w:rPr>
          <w:rFonts w:ascii="Times New Roman" w:eastAsia="Times New Roman" w:hAnsi="Times New Roman" w:cs="Times New Roman"/>
          <w:color w:val="020C22"/>
          <w:kern w:val="0"/>
          <w:sz w:val="28"/>
          <w:szCs w:val="28"/>
          <w:lang w:eastAsia="ru-RU"/>
        </w:rPr>
        <w:t>9.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14:paraId="436EB118" w14:textId="337FA832" w:rsidR="00753269" w:rsidRPr="00AF0E4E" w:rsidRDefault="001D6560" w:rsidP="0066178B">
      <w:pPr>
        <w:widowControl/>
        <w:shd w:val="clear" w:color="auto" w:fill="FEFEFE"/>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sidRPr="00AF0E4E">
        <w:rPr>
          <w:rFonts w:ascii="Times New Roman" w:eastAsia="Times New Roman" w:hAnsi="Times New Roman" w:cs="Times New Roman"/>
          <w:color w:val="020C22"/>
          <w:kern w:val="0"/>
          <w:sz w:val="28"/>
          <w:szCs w:val="28"/>
          <w:lang w:eastAsia="ru-RU"/>
        </w:rPr>
        <w:t>3.4.3.</w:t>
      </w:r>
      <w:r w:rsidR="00753269" w:rsidRPr="00AF0E4E">
        <w:rPr>
          <w:rFonts w:ascii="Times New Roman" w:eastAsia="Times New Roman" w:hAnsi="Times New Roman" w:cs="Times New Roman"/>
          <w:color w:val="020C22"/>
          <w:kern w:val="0"/>
          <w:sz w:val="28"/>
          <w:szCs w:val="28"/>
          <w:lang w:eastAsia="ru-RU"/>
        </w:rPr>
        <w:t xml:space="preserve">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w:t>
      </w:r>
      <w:r w:rsidR="00753269" w:rsidRPr="00AF0E4E">
        <w:rPr>
          <w:rFonts w:ascii="Times New Roman" w:eastAsia="Times New Roman" w:hAnsi="Times New Roman" w:cs="Times New Roman"/>
          <w:color w:val="020C22"/>
          <w:kern w:val="0"/>
          <w:sz w:val="28"/>
          <w:szCs w:val="28"/>
          <w:lang w:eastAsia="ru-RU"/>
        </w:rPr>
        <w:lastRenderedPageBreak/>
        <w:t>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r w:rsidRPr="00AF0E4E">
        <w:rPr>
          <w:rFonts w:ascii="Times New Roman" w:eastAsia="Times New Roman" w:hAnsi="Times New Roman" w:cs="Times New Roman"/>
          <w:color w:val="020C22"/>
          <w:kern w:val="0"/>
          <w:sz w:val="28"/>
          <w:szCs w:val="28"/>
          <w:lang w:eastAsia="ru-RU"/>
        </w:rPr>
        <w:t>»</w:t>
      </w:r>
    </w:p>
    <w:p w14:paraId="43644541" w14:textId="7051A37F" w:rsidR="00D5505D" w:rsidRPr="00AF0E4E" w:rsidRDefault="00104835" w:rsidP="0066178B">
      <w:pPr>
        <w:widowControl/>
        <w:shd w:val="clear" w:color="auto" w:fill="FEFEFE"/>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sidRPr="00AF0E4E">
        <w:rPr>
          <w:rFonts w:ascii="Times New Roman" w:eastAsia="Times New Roman" w:hAnsi="Times New Roman" w:cs="Times New Roman"/>
          <w:color w:val="020C22"/>
          <w:kern w:val="0"/>
          <w:sz w:val="28"/>
          <w:szCs w:val="28"/>
          <w:lang w:eastAsia="ru-RU"/>
        </w:rPr>
        <w:t>1.</w:t>
      </w:r>
      <w:r w:rsidR="00AF0E4E">
        <w:rPr>
          <w:rFonts w:ascii="Times New Roman" w:eastAsia="Times New Roman" w:hAnsi="Times New Roman" w:cs="Times New Roman"/>
          <w:color w:val="020C22"/>
          <w:kern w:val="0"/>
          <w:sz w:val="28"/>
          <w:szCs w:val="28"/>
          <w:lang w:eastAsia="ru-RU"/>
        </w:rPr>
        <w:t>4</w:t>
      </w:r>
      <w:r w:rsidRPr="00AF0E4E">
        <w:rPr>
          <w:rFonts w:ascii="Times New Roman" w:eastAsia="Times New Roman" w:hAnsi="Times New Roman" w:cs="Times New Roman"/>
          <w:color w:val="020C22"/>
          <w:kern w:val="0"/>
          <w:sz w:val="28"/>
          <w:szCs w:val="28"/>
          <w:lang w:eastAsia="ru-RU"/>
        </w:rPr>
        <w:t>. П</w:t>
      </w:r>
      <w:r w:rsidR="00345E3C" w:rsidRPr="00AF0E4E">
        <w:rPr>
          <w:rFonts w:ascii="Times New Roman" w:eastAsia="Times New Roman" w:hAnsi="Times New Roman" w:cs="Times New Roman"/>
          <w:color w:val="020C22"/>
          <w:kern w:val="0"/>
          <w:sz w:val="28"/>
          <w:szCs w:val="28"/>
          <w:lang w:eastAsia="ru-RU"/>
        </w:rPr>
        <w:t xml:space="preserve">одпункт </w:t>
      </w:r>
      <w:r w:rsidRPr="00AF0E4E">
        <w:rPr>
          <w:rFonts w:ascii="Times New Roman" w:eastAsia="Times New Roman" w:hAnsi="Times New Roman" w:cs="Times New Roman"/>
          <w:color w:val="020C22"/>
          <w:kern w:val="0"/>
          <w:sz w:val="28"/>
          <w:szCs w:val="28"/>
          <w:lang w:eastAsia="ru-RU"/>
        </w:rPr>
        <w:t>4.1.8. пункта 4.1. Положения изложить в следующей редакции:</w:t>
      </w:r>
    </w:p>
    <w:p w14:paraId="3BC6CB4D" w14:textId="2086FE9D" w:rsidR="00104835" w:rsidRPr="00AF0E4E" w:rsidRDefault="00104835" w:rsidP="0066178B">
      <w:pPr>
        <w:widowControl/>
        <w:shd w:val="clear" w:color="auto" w:fill="FEFEFE"/>
        <w:suppressAutoHyphens w:val="0"/>
        <w:autoSpaceDN/>
        <w:ind w:firstLine="708"/>
        <w:jc w:val="both"/>
        <w:textAlignment w:val="auto"/>
        <w:rPr>
          <w:rFonts w:ascii="Times New Roman" w:hAnsi="Times New Roman" w:cs="Times New Roman"/>
          <w:color w:val="020C22"/>
          <w:sz w:val="28"/>
          <w:szCs w:val="28"/>
          <w:shd w:val="clear" w:color="auto" w:fill="FEFEFE"/>
        </w:rPr>
      </w:pPr>
      <w:r w:rsidRPr="00AF0E4E">
        <w:rPr>
          <w:rFonts w:ascii="Times New Roman" w:eastAsia="Times New Roman" w:hAnsi="Times New Roman" w:cs="Times New Roman"/>
          <w:color w:val="020C22"/>
          <w:kern w:val="0"/>
          <w:sz w:val="28"/>
          <w:szCs w:val="28"/>
          <w:lang w:eastAsia="ru-RU"/>
        </w:rPr>
        <w:t xml:space="preserve">«4.1.8. </w:t>
      </w:r>
      <w:r w:rsidRPr="00AF0E4E">
        <w:rPr>
          <w:rFonts w:ascii="Times New Roman" w:hAnsi="Times New Roman" w:cs="Times New Roman"/>
          <w:color w:val="020C22"/>
          <w:sz w:val="28"/>
          <w:szCs w:val="28"/>
          <w:shd w:val="clear" w:color="auto" w:fill="FEFEFE"/>
        </w:rPr>
        <w:t>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14:paraId="1249C74B" w14:textId="493BEB98" w:rsidR="001D6560" w:rsidRPr="00AF0E4E" w:rsidRDefault="00AF0E4E" w:rsidP="00AF0E4E">
      <w:pPr>
        <w:pStyle w:val="a5"/>
        <w:shd w:val="clear" w:color="auto" w:fill="FEFEFE"/>
        <w:suppressAutoHyphens w:val="0"/>
        <w:autoSpaceDN/>
        <w:ind w:left="0" w:firstLine="708"/>
        <w:jc w:val="both"/>
        <w:textAlignment w:val="auto"/>
        <w:rPr>
          <w:color w:val="020C22"/>
          <w:sz w:val="28"/>
          <w:szCs w:val="28"/>
          <w:shd w:val="clear" w:color="auto" w:fill="FEFEFE"/>
        </w:rPr>
      </w:pPr>
      <w:r>
        <w:rPr>
          <w:color w:val="020C22"/>
          <w:sz w:val="28"/>
          <w:szCs w:val="28"/>
          <w:shd w:val="clear" w:color="auto" w:fill="FEFEFE"/>
        </w:rPr>
        <w:t xml:space="preserve">1.5. </w:t>
      </w:r>
      <w:r w:rsidR="00104835" w:rsidRPr="00AF0E4E">
        <w:rPr>
          <w:color w:val="020C22"/>
          <w:sz w:val="28"/>
          <w:szCs w:val="28"/>
          <w:shd w:val="clear" w:color="auto" w:fill="FEFEFE"/>
        </w:rPr>
        <w:t>П</w:t>
      </w:r>
      <w:r w:rsidR="00345E3C" w:rsidRPr="00AF0E4E">
        <w:rPr>
          <w:color w:val="020C22"/>
          <w:sz w:val="28"/>
          <w:szCs w:val="28"/>
          <w:shd w:val="clear" w:color="auto" w:fill="FEFEFE"/>
        </w:rPr>
        <w:t>одпункт</w:t>
      </w:r>
      <w:r w:rsidR="00104835" w:rsidRPr="00AF0E4E">
        <w:rPr>
          <w:color w:val="020C22"/>
          <w:sz w:val="28"/>
          <w:szCs w:val="28"/>
          <w:shd w:val="clear" w:color="auto" w:fill="FEFEFE"/>
        </w:rPr>
        <w:t xml:space="preserve"> 4.1.9. пункта 4.1. Положения </w:t>
      </w:r>
      <w:r w:rsidR="00E509F1" w:rsidRPr="00AF0E4E">
        <w:rPr>
          <w:color w:val="020C22"/>
          <w:sz w:val="28"/>
          <w:szCs w:val="28"/>
          <w:shd w:val="clear" w:color="auto" w:fill="FEFEFE"/>
        </w:rPr>
        <w:t>утратил силу.</w:t>
      </w:r>
    </w:p>
    <w:p w14:paraId="1F5A5803" w14:textId="7F02EC3D" w:rsidR="00345E3C" w:rsidRPr="00AF0E4E" w:rsidRDefault="00AF0E4E" w:rsidP="00AF0E4E">
      <w:pPr>
        <w:pStyle w:val="a5"/>
        <w:shd w:val="clear" w:color="auto" w:fill="FEFEFE"/>
        <w:suppressAutoHyphens w:val="0"/>
        <w:autoSpaceDN/>
        <w:ind w:left="0" w:firstLine="708"/>
        <w:jc w:val="both"/>
        <w:textAlignment w:val="auto"/>
        <w:rPr>
          <w:color w:val="020C22"/>
          <w:sz w:val="28"/>
          <w:szCs w:val="28"/>
          <w:shd w:val="clear" w:color="auto" w:fill="FEFEFE"/>
        </w:rPr>
      </w:pPr>
      <w:r>
        <w:rPr>
          <w:color w:val="020C22"/>
          <w:sz w:val="28"/>
          <w:szCs w:val="28"/>
          <w:shd w:val="clear" w:color="auto" w:fill="FEFEFE"/>
        </w:rPr>
        <w:t xml:space="preserve">1.6. </w:t>
      </w:r>
      <w:r w:rsidR="00345E3C" w:rsidRPr="00AF0E4E">
        <w:rPr>
          <w:color w:val="020C22"/>
          <w:sz w:val="28"/>
          <w:szCs w:val="28"/>
          <w:shd w:val="clear" w:color="auto" w:fill="FEFEFE"/>
        </w:rPr>
        <w:t>Подпункт 4.1.10. пункта 4</w:t>
      </w:r>
      <w:r w:rsidR="00D27DB7">
        <w:rPr>
          <w:color w:val="020C22"/>
          <w:sz w:val="28"/>
          <w:szCs w:val="28"/>
          <w:shd w:val="clear" w:color="auto" w:fill="FEFEFE"/>
        </w:rPr>
        <w:t>.1.</w:t>
      </w:r>
      <w:r w:rsidR="00345E3C" w:rsidRPr="00AF0E4E">
        <w:rPr>
          <w:color w:val="020C22"/>
          <w:sz w:val="28"/>
          <w:szCs w:val="28"/>
          <w:shd w:val="clear" w:color="auto" w:fill="FEFEFE"/>
        </w:rPr>
        <w:t xml:space="preserve"> Положения изложить в следующей редакции:</w:t>
      </w:r>
    </w:p>
    <w:p w14:paraId="465D2B86" w14:textId="1866B6BE" w:rsidR="00345E3C" w:rsidRPr="00AF0E4E" w:rsidRDefault="00345E3C" w:rsidP="00AF0E4E">
      <w:pPr>
        <w:shd w:val="clear" w:color="auto" w:fill="FEFEFE"/>
        <w:suppressAutoHyphens w:val="0"/>
        <w:autoSpaceDN/>
        <w:ind w:firstLine="708"/>
        <w:jc w:val="both"/>
        <w:textAlignment w:val="auto"/>
        <w:rPr>
          <w:rFonts w:ascii="Times New Roman" w:hAnsi="Times New Roman" w:cs="Times New Roman"/>
          <w:color w:val="020C22"/>
          <w:sz w:val="28"/>
          <w:szCs w:val="28"/>
          <w:shd w:val="clear" w:color="auto" w:fill="FEFEFE"/>
        </w:rPr>
      </w:pPr>
      <w:r w:rsidRPr="00AF0E4E">
        <w:rPr>
          <w:rFonts w:ascii="Times New Roman" w:hAnsi="Times New Roman" w:cs="Times New Roman"/>
          <w:color w:val="020C22"/>
          <w:sz w:val="28"/>
          <w:szCs w:val="28"/>
          <w:shd w:val="clear" w:color="auto" w:fill="FEFEFE"/>
        </w:rPr>
        <w:t>«4.1.10. 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Законом № 248-ФЗ, если иной порядок оформления акта не установлен</w:t>
      </w:r>
      <w:r w:rsidR="005C50A8">
        <w:rPr>
          <w:rFonts w:ascii="Times New Roman" w:hAnsi="Times New Roman" w:cs="Times New Roman"/>
          <w:color w:val="020C22"/>
          <w:sz w:val="28"/>
          <w:szCs w:val="28"/>
          <w:shd w:val="clear" w:color="auto" w:fill="FEFEFE"/>
        </w:rPr>
        <w:t xml:space="preserve"> </w:t>
      </w:r>
      <w:r w:rsidRPr="00AF0E4E">
        <w:rPr>
          <w:rFonts w:ascii="Times New Roman" w:hAnsi="Times New Roman" w:cs="Times New Roman"/>
          <w:color w:val="020C22"/>
          <w:sz w:val="28"/>
          <w:szCs w:val="28"/>
          <w:shd w:val="clear" w:color="auto" w:fill="FEFEFE"/>
        </w:rPr>
        <w:t>Законом № 248-ФЗ или</w:t>
      </w:r>
      <w:r w:rsidR="005C50A8">
        <w:rPr>
          <w:rFonts w:ascii="Times New Roman" w:hAnsi="Times New Roman" w:cs="Times New Roman"/>
          <w:color w:val="020C22"/>
          <w:sz w:val="28"/>
          <w:szCs w:val="28"/>
          <w:shd w:val="clear" w:color="auto" w:fill="FEFEFE"/>
        </w:rPr>
        <w:t xml:space="preserve"> </w:t>
      </w:r>
      <w:r w:rsidRPr="00AF0E4E">
        <w:rPr>
          <w:rFonts w:ascii="Times New Roman" w:hAnsi="Times New Roman" w:cs="Times New Roman"/>
          <w:color w:val="020C22"/>
          <w:sz w:val="28"/>
          <w:szCs w:val="28"/>
          <w:shd w:val="clear" w:color="auto" w:fill="FEFEFE"/>
        </w:rPr>
        <w:t>Правительством Российской Федерации.».</w:t>
      </w:r>
    </w:p>
    <w:p w14:paraId="3DA80921" w14:textId="510F8107" w:rsidR="00345E3C" w:rsidRPr="00AF0E4E" w:rsidRDefault="00AF0E4E" w:rsidP="00AF0E4E">
      <w:pPr>
        <w:pStyle w:val="a5"/>
        <w:shd w:val="clear" w:color="auto" w:fill="FEFEFE"/>
        <w:suppressAutoHyphens w:val="0"/>
        <w:autoSpaceDN/>
        <w:ind w:left="0" w:firstLine="708"/>
        <w:jc w:val="both"/>
        <w:textAlignment w:val="auto"/>
        <w:rPr>
          <w:color w:val="020C22"/>
          <w:sz w:val="28"/>
          <w:szCs w:val="28"/>
          <w:shd w:val="clear" w:color="auto" w:fill="FEFEFE"/>
        </w:rPr>
      </w:pPr>
      <w:r>
        <w:rPr>
          <w:color w:val="020C22"/>
          <w:sz w:val="28"/>
          <w:szCs w:val="28"/>
          <w:shd w:val="clear" w:color="auto" w:fill="FEFEFE"/>
        </w:rPr>
        <w:t xml:space="preserve">1.7. </w:t>
      </w:r>
      <w:r w:rsidR="00286786" w:rsidRPr="00AF0E4E">
        <w:rPr>
          <w:color w:val="020C22"/>
          <w:sz w:val="28"/>
          <w:szCs w:val="28"/>
          <w:shd w:val="clear" w:color="auto" w:fill="FEFEFE"/>
        </w:rPr>
        <w:t xml:space="preserve">Подпункт 4.5.1. пункта 4.5. </w:t>
      </w:r>
      <w:r w:rsidR="00D84C91" w:rsidRPr="00AF0E4E">
        <w:rPr>
          <w:color w:val="020C22"/>
          <w:sz w:val="28"/>
          <w:szCs w:val="28"/>
          <w:shd w:val="clear" w:color="auto" w:fill="FEFEFE"/>
        </w:rPr>
        <w:t xml:space="preserve">Положения </w:t>
      </w:r>
      <w:r w:rsidR="00286786" w:rsidRPr="00AF0E4E">
        <w:rPr>
          <w:color w:val="020C22"/>
          <w:sz w:val="28"/>
          <w:szCs w:val="28"/>
          <w:shd w:val="clear" w:color="auto" w:fill="FEFEFE"/>
        </w:rPr>
        <w:t xml:space="preserve">дополнить </w:t>
      </w:r>
      <w:r w:rsidR="00D84C91" w:rsidRPr="00AF0E4E">
        <w:rPr>
          <w:color w:val="020C22"/>
          <w:sz w:val="28"/>
          <w:szCs w:val="28"/>
          <w:shd w:val="clear" w:color="auto" w:fill="FEFEFE"/>
        </w:rPr>
        <w:t>а</w:t>
      </w:r>
      <w:r w:rsidR="00286786" w:rsidRPr="00AF0E4E">
        <w:rPr>
          <w:color w:val="020C22"/>
          <w:sz w:val="28"/>
          <w:szCs w:val="28"/>
          <w:shd w:val="clear" w:color="auto" w:fill="FEFEFE"/>
        </w:rPr>
        <w:t>бзацем следующего содержания:</w:t>
      </w:r>
    </w:p>
    <w:p w14:paraId="71168ACC" w14:textId="21417836" w:rsidR="00345E3C" w:rsidRPr="00AF0E4E" w:rsidRDefault="00286786" w:rsidP="00AF0E4E">
      <w:pPr>
        <w:pStyle w:val="a5"/>
        <w:shd w:val="clear" w:color="auto" w:fill="FEFEFE"/>
        <w:suppressAutoHyphens w:val="0"/>
        <w:autoSpaceDN/>
        <w:ind w:left="0" w:firstLine="708"/>
        <w:jc w:val="both"/>
        <w:textAlignment w:val="auto"/>
        <w:rPr>
          <w:color w:val="020C22"/>
          <w:sz w:val="28"/>
          <w:szCs w:val="28"/>
          <w:shd w:val="clear" w:color="auto" w:fill="FEFEFE"/>
        </w:rPr>
      </w:pPr>
      <w:r w:rsidRPr="00AF0E4E">
        <w:rPr>
          <w:color w:val="020C22"/>
          <w:sz w:val="28"/>
          <w:szCs w:val="28"/>
          <w:shd w:val="clear" w:color="auto" w:fill="FEFEFE"/>
        </w:rPr>
        <w:t>«</w:t>
      </w:r>
      <w:r w:rsidR="00D84C91" w:rsidRPr="00AF0E4E">
        <w:rPr>
          <w:color w:val="020C22"/>
          <w:sz w:val="28"/>
          <w:szCs w:val="28"/>
          <w:shd w:val="clear" w:color="auto" w:fill="FEFEFE"/>
        </w:rPr>
        <w:t>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p>
    <w:p w14:paraId="751F91A2" w14:textId="58B60CB9" w:rsidR="00D84C91" w:rsidRPr="00AF0E4E" w:rsidRDefault="00AF0E4E" w:rsidP="0066178B">
      <w:pPr>
        <w:pStyle w:val="a5"/>
        <w:shd w:val="clear" w:color="auto" w:fill="FEFEFE"/>
        <w:suppressAutoHyphens w:val="0"/>
        <w:autoSpaceDN/>
        <w:ind w:left="0"/>
        <w:jc w:val="both"/>
        <w:textAlignment w:val="auto"/>
        <w:rPr>
          <w:color w:val="020C22"/>
          <w:sz w:val="28"/>
          <w:szCs w:val="28"/>
          <w:shd w:val="clear" w:color="auto" w:fill="FEFEFE"/>
        </w:rPr>
      </w:pPr>
      <w:r>
        <w:rPr>
          <w:color w:val="020C22"/>
          <w:sz w:val="28"/>
          <w:szCs w:val="28"/>
          <w:shd w:val="clear" w:color="auto" w:fill="FEFEFE"/>
        </w:rPr>
        <w:tab/>
        <w:t xml:space="preserve">1.8. </w:t>
      </w:r>
      <w:r w:rsidR="00D84C91" w:rsidRPr="00AF0E4E">
        <w:rPr>
          <w:color w:val="020C22"/>
          <w:sz w:val="28"/>
          <w:szCs w:val="28"/>
          <w:shd w:val="clear" w:color="auto" w:fill="FEFEFE"/>
        </w:rPr>
        <w:t>Подпункт 4.5.4. пункта 4.5. Положения изложить в следующей редакции:</w:t>
      </w:r>
    </w:p>
    <w:p w14:paraId="58DE14B7" w14:textId="77777777" w:rsidR="00D84C91" w:rsidRPr="00AF0E4E" w:rsidRDefault="00D84C91" w:rsidP="00AF0E4E">
      <w:pPr>
        <w:pStyle w:val="ad"/>
        <w:shd w:val="clear" w:color="auto" w:fill="FEFEFE"/>
        <w:spacing w:before="0" w:after="0"/>
        <w:ind w:firstLine="708"/>
        <w:jc w:val="both"/>
        <w:rPr>
          <w:color w:val="020C22"/>
          <w:kern w:val="0"/>
          <w:sz w:val="28"/>
          <w:szCs w:val="28"/>
        </w:rPr>
      </w:pPr>
      <w:r w:rsidRPr="00AF0E4E">
        <w:rPr>
          <w:color w:val="020C22"/>
          <w:sz w:val="28"/>
          <w:szCs w:val="28"/>
          <w:shd w:val="clear" w:color="auto" w:fill="FEFEFE"/>
        </w:rPr>
        <w:t xml:space="preserve">«4.5.4. </w:t>
      </w:r>
      <w:r w:rsidRPr="00AF0E4E">
        <w:rPr>
          <w:color w:val="020C22"/>
          <w:kern w:val="0"/>
          <w:sz w:val="28"/>
          <w:szCs w:val="28"/>
        </w:rPr>
        <w:t>Если имеющихся в распоряжении у контрольного (надзорного) органа сведений и документов недостаточно, то в ходе документарной проверки могут совершаться следующие контрольные (надзорные) действия:</w:t>
      </w:r>
    </w:p>
    <w:p w14:paraId="213A4292" w14:textId="6B8E9B06" w:rsidR="00D84C91" w:rsidRPr="00AF0E4E" w:rsidRDefault="00D84C91" w:rsidP="00AF0E4E">
      <w:pPr>
        <w:pStyle w:val="ad"/>
        <w:shd w:val="clear" w:color="auto" w:fill="FEFEFE"/>
        <w:spacing w:before="0" w:after="0"/>
        <w:ind w:firstLine="708"/>
        <w:jc w:val="both"/>
        <w:rPr>
          <w:color w:val="020C22"/>
          <w:kern w:val="0"/>
          <w:sz w:val="28"/>
          <w:szCs w:val="28"/>
        </w:rPr>
      </w:pPr>
      <w:r w:rsidRPr="00AF0E4E">
        <w:rPr>
          <w:color w:val="020C22"/>
          <w:kern w:val="0"/>
          <w:sz w:val="28"/>
          <w:szCs w:val="28"/>
        </w:rPr>
        <w:t>1) получение письменных объяснений;</w:t>
      </w:r>
    </w:p>
    <w:p w14:paraId="5318AF7B" w14:textId="22A6307F" w:rsidR="00D84C91" w:rsidRDefault="00D84C91" w:rsidP="00AF0E4E">
      <w:pPr>
        <w:widowControl/>
        <w:shd w:val="clear" w:color="auto" w:fill="FEFEFE"/>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sidRPr="00AF0E4E">
        <w:rPr>
          <w:rFonts w:ascii="Times New Roman" w:eastAsia="Times New Roman" w:hAnsi="Times New Roman" w:cs="Times New Roman"/>
          <w:color w:val="020C22"/>
          <w:kern w:val="0"/>
          <w:sz w:val="28"/>
          <w:szCs w:val="28"/>
          <w:lang w:eastAsia="ru-RU"/>
        </w:rPr>
        <w:t>2) истребование документов;</w:t>
      </w:r>
    </w:p>
    <w:p w14:paraId="08A5AF4E" w14:textId="77777777" w:rsidR="000B39EA" w:rsidRDefault="00AF0E4E" w:rsidP="000B39EA">
      <w:pPr>
        <w:widowControl/>
        <w:shd w:val="clear" w:color="auto" w:fill="FEFEFE"/>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Pr>
          <w:rFonts w:ascii="Times New Roman" w:eastAsia="Times New Roman" w:hAnsi="Times New Roman" w:cs="Times New Roman"/>
          <w:color w:val="020C22"/>
          <w:kern w:val="0"/>
          <w:sz w:val="28"/>
          <w:szCs w:val="28"/>
          <w:lang w:eastAsia="ru-RU"/>
        </w:rPr>
        <w:t>3) экспертиза.»</w:t>
      </w:r>
      <w:r w:rsidR="00732B34">
        <w:rPr>
          <w:rFonts w:ascii="Times New Roman" w:eastAsia="Times New Roman" w:hAnsi="Times New Roman" w:cs="Times New Roman"/>
          <w:color w:val="020C22"/>
          <w:kern w:val="0"/>
          <w:sz w:val="28"/>
          <w:szCs w:val="28"/>
          <w:lang w:eastAsia="ru-RU"/>
        </w:rPr>
        <w:t>.</w:t>
      </w:r>
    </w:p>
    <w:p w14:paraId="6F631DF8" w14:textId="6482CAA9" w:rsidR="00D84C91" w:rsidRPr="000B39EA" w:rsidRDefault="00AF0E4E" w:rsidP="000B39EA">
      <w:pPr>
        <w:widowControl/>
        <w:shd w:val="clear" w:color="auto" w:fill="FEFEFE"/>
        <w:suppressAutoHyphens w:val="0"/>
        <w:autoSpaceDN/>
        <w:ind w:firstLine="708"/>
        <w:jc w:val="both"/>
        <w:textAlignment w:val="auto"/>
        <w:rPr>
          <w:rFonts w:ascii="Times New Roman" w:eastAsia="Times New Roman" w:hAnsi="Times New Roman" w:cs="Times New Roman"/>
          <w:color w:val="000000" w:themeColor="text1"/>
          <w:kern w:val="0"/>
          <w:sz w:val="28"/>
          <w:szCs w:val="28"/>
          <w:lang w:eastAsia="ru-RU"/>
        </w:rPr>
      </w:pPr>
      <w:r w:rsidRPr="000B39EA">
        <w:rPr>
          <w:rFonts w:ascii="Times New Roman" w:eastAsia="Times New Roman" w:hAnsi="Times New Roman" w:cs="Times New Roman"/>
          <w:color w:val="000000" w:themeColor="text1"/>
          <w:kern w:val="0"/>
          <w:sz w:val="28"/>
          <w:szCs w:val="28"/>
          <w:lang w:eastAsia="ru-RU"/>
        </w:rPr>
        <w:lastRenderedPageBreak/>
        <w:t xml:space="preserve">1.9. </w:t>
      </w:r>
      <w:r w:rsidR="00D84C91" w:rsidRPr="000B39EA">
        <w:rPr>
          <w:rFonts w:ascii="Times New Roman" w:eastAsia="Times New Roman" w:hAnsi="Times New Roman" w:cs="Times New Roman"/>
          <w:color w:val="000000" w:themeColor="text1"/>
          <w:kern w:val="0"/>
          <w:sz w:val="28"/>
          <w:szCs w:val="28"/>
          <w:lang w:eastAsia="ru-RU"/>
        </w:rPr>
        <w:t>Подпункт 4.6.3. пункта 4.6. Положения изложить в следующей редакции:</w:t>
      </w:r>
    </w:p>
    <w:p w14:paraId="01884F24" w14:textId="67CB76C1" w:rsidR="00D84C91" w:rsidRPr="000B39EA" w:rsidRDefault="00D84C91" w:rsidP="00AF0E4E">
      <w:pPr>
        <w:widowControl/>
        <w:shd w:val="clear" w:color="auto" w:fill="FEFEFE"/>
        <w:suppressAutoHyphens w:val="0"/>
        <w:autoSpaceDN/>
        <w:ind w:firstLine="708"/>
        <w:jc w:val="both"/>
        <w:textAlignment w:val="auto"/>
        <w:rPr>
          <w:rFonts w:ascii="Times New Roman" w:hAnsi="Times New Roman" w:cs="Times New Roman"/>
          <w:color w:val="000000" w:themeColor="text1"/>
          <w:sz w:val="28"/>
          <w:szCs w:val="28"/>
          <w:shd w:val="clear" w:color="auto" w:fill="FEFEFE"/>
        </w:rPr>
      </w:pPr>
      <w:r w:rsidRPr="000B39EA">
        <w:rPr>
          <w:rFonts w:ascii="Times New Roman" w:hAnsi="Times New Roman" w:cs="Times New Roman"/>
          <w:color w:val="000000" w:themeColor="text1"/>
          <w:sz w:val="28"/>
          <w:szCs w:val="28"/>
          <w:shd w:val="clear" w:color="auto" w:fill="FEFEFE"/>
        </w:rPr>
        <w:t>«4.6.3.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w:t>
      </w:r>
      <w:r w:rsidR="005C50A8" w:rsidRPr="000B39EA">
        <w:rPr>
          <w:rFonts w:ascii="Times New Roman" w:hAnsi="Times New Roman" w:cs="Times New Roman"/>
          <w:color w:val="000000" w:themeColor="text1"/>
          <w:sz w:val="28"/>
          <w:szCs w:val="28"/>
          <w:shd w:val="clear" w:color="auto" w:fill="FEFEFE"/>
        </w:rPr>
        <w:t xml:space="preserve"> </w:t>
      </w:r>
      <w:r w:rsidRPr="000B39EA">
        <w:rPr>
          <w:rFonts w:ascii="Times New Roman" w:hAnsi="Times New Roman" w:cs="Times New Roman"/>
          <w:color w:val="000000" w:themeColor="text1"/>
          <w:sz w:val="28"/>
          <w:szCs w:val="28"/>
          <w:shd w:val="clear" w:color="auto" w:fill="FEFEFE"/>
        </w:rPr>
        <w:t>3, 4, 6, 8</w:t>
      </w:r>
      <w:r w:rsidR="005C50A8" w:rsidRPr="000B39EA">
        <w:rPr>
          <w:rFonts w:ascii="Times New Roman" w:hAnsi="Times New Roman" w:cs="Times New Roman"/>
          <w:color w:val="000000" w:themeColor="text1"/>
          <w:sz w:val="28"/>
          <w:szCs w:val="28"/>
          <w:shd w:val="clear" w:color="auto" w:fill="FEFEFE"/>
        </w:rPr>
        <w:t xml:space="preserve"> </w:t>
      </w:r>
      <w:r w:rsidRPr="000B39EA">
        <w:rPr>
          <w:rFonts w:ascii="Times New Roman" w:hAnsi="Times New Roman" w:cs="Times New Roman"/>
          <w:color w:val="000000" w:themeColor="text1"/>
          <w:sz w:val="28"/>
          <w:szCs w:val="28"/>
          <w:shd w:val="clear" w:color="auto" w:fill="FEFEFE"/>
        </w:rPr>
        <w:t>части 1, частью 3</w:t>
      </w:r>
      <w:r w:rsidR="005C50A8" w:rsidRPr="000B39EA">
        <w:rPr>
          <w:rFonts w:ascii="Times New Roman" w:hAnsi="Times New Roman" w:cs="Times New Roman"/>
          <w:color w:val="000000" w:themeColor="text1"/>
          <w:sz w:val="28"/>
          <w:szCs w:val="28"/>
          <w:shd w:val="clear" w:color="auto" w:fill="FEFEFE"/>
        </w:rPr>
        <w:t xml:space="preserve"> </w:t>
      </w:r>
      <w:r w:rsidRPr="000B39EA">
        <w:rPr>
          <w:rFonts w:ascii="Times New Roman" w:hAnsi="Times New Roman" w:cs="Times New Roman"/>
          <w:color w:val="000000" w:themeColor="text1"/>
          <w:sz w:val="28"/>
          <w:szCs w:val="28"/>
          <w:shd w:val="clear" w:color="auto" w:fill="FEFEFE"/>
        </w:rPr>
        <w:t>статьи 57 и</w:t>
      </w:r>
      <w:r w:rsidR="005C50A8" w:rsidRPr="000B39EA">
        <w:rPr>
          <w:rFonts w:ascii="Times New Roman" w:hAnsi="Times New Roman" w:cs="Times New Roman"/>
          <w:color w:val="000000" w:themeColor="text1"/>
          <w:sz w:val="28"/>
          <w:szCs w:val="28"/>
          <w:shd w:val="clear" w:color="auto" w:fill="FEFEFE"/>
        </w:rPr>
        <w:t xml:space="preserve"> </w:t>
      </w:r>
      <w:r w:rsidRPr="000B39EA">
        <w:rPr>
          <w:rFonts w:ascii="Times New Roman" w:hAnsi="Times New Roman" w:cs="Times New Roman"/>
          <w:color w:val="000000" w:themeColor="text1"/>
          <w:sz w:val="28"/>
          <w:szCs w:val="28"/>
          <w:shd w:val="clear" w:color="auto" w:fill="FEFEFE"/>
        </w:rPr>
        <w:t>частями 12 12</w:t>
      </w:r>
      <w:r w:rsidR="00732B34" w:rsidRPr="000B39EA">
        <w:rPr>
          <w:rFonts w:ascii="Times New Roman" w:hAnsi="Times New Roman" w:cs="Times New Roman"/>
          <w:color w:val="000000" w:themeColor="text1"/>
          <w:sz w:val="28"/>
          <w:szCs w:val="28"/>
          <w:shd w:val="clear" w:color="auto" w:fill="FEFEFE"/>
        </w:rPr>
        <w:t>.</w:t>
      </w:r>
      <w:r w:rsidRPr="000B39EA">
        <w:rPr>
          <w:rFonts w:ascii="Times New Roman" w:hAnsi="Times New Roman" w:cs="Times New Roman"/>
          <w:color w:val="000000" w:themeColor="text1"/>
          <w:sz w:val="28"/>
          <w:szCs w:val="28"/>
          <w:shd w:val="clear" w:color="auto" w:fill="FEFEFE"/>
        </w:rPr>
        <w:t>1 статьи 66</w:t>
      </w:r>
      <w:r w:rsidR="005C50A8" w:rsidRPr="000B39EA">
        <w:rPr>
          <w:rFonts w:ascii="Times New Roman" w:hAnsi="Times New Roman" w:cs="Times New Roman"/>
          <w:color w:val="000000" w:themeColor="text1"/>
          <w:sz w:val="28"/>
          <w:szCs w:val="28"/>
          <w:shd w:val="clear" w:color="auto" w:fill="FEFEFE"/>
        </w:rPr>
        <w:t xml:space="preserve"> </w:t>
      </w:r>
      <w:r w:rsidRPr="000B39EA">
        <w:rPr>
          <w:rFonts w:ascii="Times New Roman" w:hAnsi="Times New Roman" w:cs="Times New Roman"/>
          <w:color w:val="000000" w:themeColor="text1"/>
          <w:sz w:val="28"/>
          <w:szCs w:val="28"/>
          <w:shd w:val="clear" w:color="auto" w:fill="FEFEFE"/>
        </w:rPr>
        <w:t>Закона № 248-ФЗ».</w:t>
      </w:r>
    </w:p>
    <w:p w14:paraId="4DC8D493" w14:textId="25B38A8D" w:rsidR="001D6560" w:rsidRPr="000B39EA" w:rsidRDefault="00AF0E4E" w:rsidP="00AF0E4E">
      <w:pPr>
        <w:widowControl/>
        <w:shd w:val="clear" w:color="auto" w:fill="FEFEFE"/>
        <w:suppressAutoHyphens w:val="0"/>
        <w:autoSpaceDN/>
        <w:ind w:firstLine="708"/>
        <w:jc w:val="both"/>
        <w:textAlignment w:val="auto"/>
        <w:rPr>
          <w:rFonts w:ascii="Times New Roman" w:eastAsia="Times New Roman" w:hAnsi="Times New Roman" w:cs="Times New Roman"/>
          <w:color w:val="000000" w:themeColor="text1"/>
          <w:kern w:val="0"/>
          <w:sz w:val="28"/>
          <w:szCs w:val="28"/>
          <w:lang w:eastAsia="ru-RU"/>
        </w:rPr>
      </w:pPr>
      <w:r w:rsidRPr="000B39EA">
        <w:rPr>
          <w:rFonts w:ascii="Times New Roman" w:eastAsia="Times New Roman" w:hAnsi="Times New Roman" w:cs="Times New Roman"/>
          <w:color w:val="000000" w:themeColor="text1"/>
          <w:kern w:val="0"/>
          <w:sz w:val="28"/>
          <w:szCs w:val="28"/>
          <w:lang w:eastAsia="ru-RU"/>
        </w:rPr>
        <w:t>1.10.</w:t>
      </w:r>
      <w:r w:rsidR="00E509F1" w:rsidRPr="000B39EA">
        <w:rPr>
          <w:rFonts w:ascii="Times New Roman" w:eastAsia="Times New Roman" w:hAnsi="Times New Roman" w:cs="Times New Roman"/>
          <w:color w:val="000000" w:themeColor="text1"/>
          <w:kern w:val="0"/>
          <w:sz w:val="28"/>
          <w:szCs w:val="28"/>
          <w:lang w:eastAsia="ru-RU"/>
        </w:rPr>
        <w:t xml:space="preserve"> Пункт 4.7.3. пункта 4.7 Положения изложить следующей редакции;</w:t>
      </w:r>
    </w:p>
    <w:p w14:paraId="74310641" w14:textId="5F222876" w:rsidR="00E509F1" w:rsidRPr="000B39EA" w:rsidRDefault="00E509F1" w:rsidP="0066178B">
      <w:pPr>
        <w:widowControl/>
        <w:shd w:val="clear" w:color="auto" w:fill="FEFEFE"/>
        <w:suppressAutoHyphens w:val="0"/>
        <w:autoSpaceDN/>
        <w:ind w:firstLine="708"/>
        <w:jc w:val="both"/>
        <w:textAlignment w:val="auto"/>
        <w:rPr>
          <w:rFonts w:ascii="Times New Roman" w:eastAsia="Times New Roman" w:hAnsi="Times New Roman" w:cs="Times New Roman"/>
          <w:color w:val="000000" w:themeColor="text1"/>
          <w:kern w:val="0"/>
          <w:sz w:val="28"/>
          <w:szCs w:val="28"/>
          <w:lang w:eastAsia="ru-RU"/>
        </w:rPr>
      </w:pPr>
      <w:r w:rsidRPr="000B39EA">
        <w:rPr>
          <w:rFonts w:ascii="Times New Roman" w:eastAsia="Times New Roman" w:hAnsi="Times New Roman" w:cs="Times New Roman"/>
          <w:color w:val="000000" w:themeColor="text1"/>
          <w:kern w:val="0"/>
          <w:sz w:val="28"/>
          <w:szCs w:val="28"/>
          <w:lang w:eastAsia="ru-RU"/>
        </w:rPr>
        <w:t xml:space="preserve">«4.7.3. </w:t>
      </w:r>
      <w:r w:rsidRPr="000B39EA">
        <w:rPr>
          <w:rFonts w:ascii="Times New Roman" w:hAnsi="Times New Roman" w:cs="Times New Roman"/>
          <w:color w:val="000000" w:themeColor="text1"/>
          <w:sz w:val="28"/>
          <w:szCs w:val="28"/>
          <w:shd w:val="clear" w:color="auto" w:fill="FEFEFE"/>
        </w:rPr>
        <w:t>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 4, 6, 8 части 1, частью 3 статьи 57 и частью 12 статьи 66 Закона № 248-ФЗ.». </w:t>
      </w:r>
    </w:p>
    <w:p w14:paraId="2AB5C687" w14:textId="55AF5206" w:rsidR="001D6560" w:rsidRPr="000B39EA" w:rsidRDefault="00701CAB" w:rsidP="0066178B">
      <w:pPr>
        <w:widowControl/>
        <w:shd w:val="clear" w:color="auto" w:fill="FEFEFE"/>
        <w:suppressAutoHyphens w:val="0"/>
        <w:autoSpaceDN/>
        <w:ind w:firstLine="708"/>
        <w:jc w:val="both"/>
        <w:textAlignment w:val="auto"/>
        <w:rPr>
          <w:rFonts w:ascii="Times New Roman" w:eastAsia="Times New Roman" w:hAnsi="Times New Roman" w:cs="Times New Roman"/>
          <w:color w:val="000000" w:themeColor="text1"/>
          <w:kern w:val="0"/>
          <w:sz w:val="28"/>
          <w:szCs w:val="28"/>
          <w:lang w:eastAsia="ru-RU"/>
        </w:rPr>
      </w:pPr>
      <w:r w:rsidRPr="000B39EA">
        <w:rPr>
          <w:rFonts w:ascii="Times New Roman" w:eastAsia="Times New Roman" w:hAnsi="Times New Roman" w:cs="Times New Roman"/>
          <w:color w:val="000000" w:themeColor="text1"/>
          <w:kern w:val="0"/>
          <w:sz w:val="28"/>
          <w:szCs w:val="28"/>
          <w:lang w:eastAsia="ru-RU"/>
        </w:rPr>
        <w:t>1.</w:t>
      </w:r>
      <w:r w:rsidR="00AF0E4E" w:rsidRPr="000B39EA">
        <w:rPr>
          <w:rFonts w:ascii="Times New Roman" w:eastAsia="Times New Roman" w:hAnsi="Times New Roman" w:cs="Times New Roman"/>
          <w:color w:val="000000" w:themeColor="text1"/>
          <w:kern w:val="0"/>
          <w:sz w:val="28"/>
          <w:szCs w:val="28"/>
          <w:lang w:eastAsia="ru-RU"/>
        </w:rPr>
        <w:t>11.</w:t>
      </w:r>
      <w:r w:rsidRPr="000B39EA">
        <w:rPr>
          <w:rFonts w:ascii="Times New Roman" w:eastAsia="Times New Roman" w:hAnsi="Times New Roman" w:cs="Times New Roman"/>
          <w:color w:val="000000" w:themeColor="text1"/>
          <w:kern w:val="0"/>
          <w:sz w:val="28"/>
          <w:szCs w:val="28"/>
          <w:lang w:eastAsia="ru-RU"/>
        </w:rPr>
        <w:t xml:space="preserve"> Пункт 4.7.8. пункта 4.7. Положения изложить в следующей редакции:</w:t>
      </w:r>
    </w:p>
    <w:p w14:paraId="21C190B9" w14:textId="0061C280" w:rsidR="00701CAB" w:rsidRPr="000B39EA" w:rsidRDefault="00701CAB" w:rsidP="0066178B">
      <w:pPr>
        <w:widowControl/>
        <w:shd w:val="clear" w:color="auto" w:fill="FEFEFE"/>
        <w:suppressAutoHyphens w:val="0"/>
        <w:autoSpaceDN/>
        <w:ind w:firstLine="708"/>
        <w:jc w:val="both"/>
        <w:textAlignment w:val="auto"/>
        <w:rPr>
          <w:rFonts w:ascii="Times New Roman" w:hAnsi="Times New Roman" w:cs="Times New Roman"/>
          <w:color w:val="000000" w:themeColor="text1"/>
          <w:sz w:val="28"/>
          <w:szCs w:val="28"/>
          <w:shd w:val="clear" w:color="auto" w:fill="FEFEFE"/>
        </w:rPr>
      </w:pPr>
      <w:r w:rsidRPr="000B39EA">
        <w:rPr>
          <w:rFonts w:ascii="Times New Roman" w:eastAsia="Times New Roman" w:hAnsi="Times New Roman" w:cs="Times New Roman"/>
          <w:color w:val="000000" w:themeColor="text1"/>
          <w:kern w:val="0"/>
          <w:sz w:val="28"/>
          <w:szCs w:val="28"/>
          <w:lang w:eastAsia="ru-RU"/>
        </w:rPr>
        <w:t xml:space="preserve">«4.7.8. </w:t>
      </w:r>
      <w:r w:rsidRPr="000B39EA">
        <w:rPr>
          <w:rFonts w:ascii="Times New Roman" w:hAnsi="Times New Roman" w:cs="Times New Roman"/>
          <w:color w:val="000000" w:themeColor="text1"/>
          <w:sz w:val="28"/>
          <w:szCs w:val="28"/>
          <w:shd w:val="clear" w:color="auto" w:fill="FEFEFE"/>
        </w:rPr>
        <w:t>Рейдовый осмотр может проводиться только по согласованию с органами прокуратуры, за исключением случаев его проведения в соответствии с пунктами 3</w:t>
      </w:r>
      <w:r w:rsidR="00732B34" w:rsidRPr="000B39EA">
        <w:rPr>
          <w:rFonts w:ascii="Times New Roman" w:hAnsi="Times New Roman" w:cs="Times New Roman"/>
          <w:color w:val="000000" w:themeColor="text1"/>
          <w:sz w:val="28"/>
          <w:szCs w:val="28"/>
          <w:shd w:val="clear" w:color="auto" w:fill="FEFEFE"/>
        </w:rPr>
        <w:t xml:space="preserve"> – 6 </w:t>
      </w:r>
      <w:r w:rsidRPr="000B39EA">
        <w:rPr>
          <w:rFonts w:ascii="Times New Roman" w:hAnsi="Times New Roman" w:cs="Times New Roman"/>
          <w:color w:val="000000" w:themeColor="text1"/>
          <w:sz w:val="28"/>
          <w:szCs w:val="28"/>
          <w:shd w:val="clear" w:color="auto" w:fill="FEFEFE"/>
        </w:rPr>
        <w:t>части 1</w:t>
      </w:r>
      <w:r w:rsidR="00732B34" w:rsidRPr="000B39EA">
        <w:rPr>
          <w:rFonts w:ascii="Times New Roman" w:hAnsi="Times New Roman" w:cs="Times New Roman"/>
          <w:color w:val="000000" w:themeColor="text1"/>
          <w:sz w:val="28"/>
          <w:szCs w:val="28"/>
          <w:shd w:val="clear" w:color="auto" w:fill="FEFEFE"/>
        </w:rPr>
        <w:t xml:space="preserve">статьи </w:t>
      </w:r>
      <w:r w:rsidRPr="000B39EA">
        <w:rPr>
          <w:rFonts w:ascii="Times New Roman" w:hAnsi="Times New Roman" w:cs="Times New Roman"/>
          <w:color w:val="000000" w:themeColor="text1"/>
          <w:sz w:val="28"/>
          <w:szCs w:val="28"/>
          <w:shd w:val="clear" w:color="auto" w:fill="FEFEFE"/>
        </w:rPr>
        <w:t>57 и част</w:t>
      </w:r>
      <w:r w:rsidR="00732B34" w:rsidRPr="000B39EA">
        <w:rPr>
          <w:rFonts w:ascii="Times New Roman" w:hAnsi="Times New Roman" w:cs="Times New Roman"/>
          <w:color w:val="000000" w:themeColor="text1"/>
          <w:sz w:val="28"/>
          <w:szCs w:val="28"/>
          <w:shd w:val="clear" w:color="auto" w:fill="FEFEFE"/>
        </w:rPr>
        <w:t xml:space="preserve">ями 12 и 12.1 </w:t>
      </w:r>
      <w:r w:rsidRPr="000B39EA">
        <w:rPr>
          <w:rFonts w:ascii="Times New Roman" w:hAnsi="Times New Roman" w:cs="Times New Roman"/>
          <w:color w:val="000000" w:themeColor="text1"/>
          <w:sz w:val="28"/>
          <w:szCs w:val="28"/>
          <w:shd w:val="clear" w:color="auto" w:fill="FEFEFE"/>
        </w:rPr>
        <w:t>статьи 66 Закона № 248-ФЗ.».</w:t>
      </w:r>
    </w:p>
    <w:p w14:paraId="17FFD865" w14:textId="14FF19F3" w:rsidR="00701CAB" w:rsidRPr="000B39EA" w:rsidRDefault="00701CAB" w:rsidP="0066178B">
      <w:pPr>
        <w:widowControl/>
        <w:shd w:val="clear" w:color="auto" w:fill="FEFEFE"/>
        <w:suppressAutoHyphens w:val="0"/>
        <w:autoSpaceDN/>
        <w:ind w:firstLine="708"/>
        <w:jc w:val="both"/>
        <w:textAlignment w:val="auto"/>
        <w:rPr>
          <w:rFonts w:ascii="Times New Roman" w:hAnsi="Times New Roman" w:cs="Times New Roman"/>
          <w:color w:val="000000" w:themeColor="text1"/>
          <w:sz w:val="28"/>
          <w:szCs w:val="28"/>
          <w:shd w:val="clear" w:color="auto" w:fill="FEFEFE"/>
        </w:rPr>
      </w:pPr>
      <w:r w:rsidRPr="000B39EA">
        <w:rPr>
          <w:rFonts w:ascii="Times New Roman" w:hAnsi="Times New Roman" w:cs="Times New Roman"/>
          <w:color w:val="000000" w:themeColor="text1"/>
          <w:sz w:val="28"/>
          <w:szCs w:val="28"/>
          <w:shd w:val="clear" w:color="auto" w:fill="FEFEFE"/>
        </w:rPr>
        <w:t>1.</w:t>
      </w:r>
      <w:r w:rsidR="00AF0E4E" w:rsidRPr="000B39EA">
        <w:rPr>
          <w:rFonts w:ascii="Times New Roman" w:hAnsi="Times New Roman" w:cs="Times New Roman"/>
          <w:color w:val="000000" w:themeColor="text1"/>
          <w:sz w:val="28"/>
          <w:szCs w:val="28"/>
          <w:shd w:val="clear" w:color="auto" w:fill="FEFEFE"/>
        </w:rPr>
        <w:t>12</w:t>
      </w:r>
      <w:r w:rsidRPr="000B39EA">
        <w:rPr>
          <w:rFonts w:ascii="Times New Roman" w:hAnsi="Times New Roman" w:cs="Times New Roman"/>
          <w:color w:val="000000" w:themeColor="text1"/>
          <w:sz w:val="28"/>
          <w:szCs w:val="28"/>
          <w:shd w:val="clear" w:color="auto" w:fill="FEFEFE"/>
        </w:rPr>
        <w:t>. П</w:t>
      </w:r>
      <w:r w:rsidR="00AF0E4E" w:rsidRPr="000B39EA">
        <w:rPr>
          <w:rFonts w:ascii="Times New Roman" w:hAnsi="Times New Roman" w:cs="Times New Roman"/>
          <w:color w:val="000000" w:themeColor="text1"/>
          <w:sz w:val="28"/>
          <w:szCs w:val="28"/>
          <w:shd w:val="clear" w:color="auto" w:fill="FEFEFE"/>
        </w:rPr>
        <w:t xml:space="preserve">одпункт </w:t>
      </w:r>
      <w:r w:rsidRPr="000B39EA">
        <w:rPr>
          <w:rFonts w:ascii="Times New Roman" w:hAnsi="Times New Roman" w:cs="Times New Roman"/>
          <w:color w:val="000000" w:themeColor="text1"/>
          <w:sz w:val="28"/>
          <w:szCs w:val="28"/>
          <w:shd w:val="clear" w:color="auto" w:fill="FEFEFE"/>
        </w:rPr>
        <w:t xml:space="preserve">5.1. пункта 5 Положить изложить в </w:t>
      </w:r>
      <w:r w:rsidR="00AF0E4E" w:rsidRPr="000B39EA">
        <w:rPr>
          <w:rFonts w:ascii="Times New Roman" w:hAnsi="Times New Roman" w:cs="Times New Roman"/>
          <w:color w:val="000000" w:themeColor="text1"/>
          <w:sz w:val="28"/>
          <w:szCs w:val="28"/>
          <w:shd w:val="clear" w:color="auto" w:fill="FEFEFE"/>
        </w:rPr>
        <w:t>следующей</w:t>
      </w:r>
      <w:r w:rsidRPr="000B39EA">
        <w:rPr>
          <w:rFonts w:ascii="Times New Roman" w:hAnsi="Times New Roman" w:cs="Times New Roman"/>
          <w:color w:val="000000" w:themeColor="text1"/>
          <w:sz w:val="28"/>
          <w:szCs w:val="28"/>
          <w:shd w:val="clear" w:color="auto" w:fill="FEFEFE"/>
        </w:rPr>
        <w:t xml:space="preserve"> редакции:</w:t>
      </w:r>
    </w:p>
    <w:p w14:paraId="564FF27C" w14:textId="56DBD76A" w:rsidR="00701CAB" w:rsidRPr="000B39EA" w:rsidRDefault="00701CAB" w:rsidP="00AF0E4E">
      <w:pPr>
        <w:pStyle w:val="ad"/>
        <w:shd w:val="clear" w:color="auto" w:fill="FEFEFE"/>
        <w:spacing w:before="0" w:after="0"/>
        <w:ind w:firstLine="708"/>
        <w:jc w:val="both"/>
        <w:rPr>
          <w:color w:val="000000" w:themeColor="text1"/>
          <w:kern w:val="0"/>
          <w:sz w:val="28"/>
          <w:szCs w:val="28"/>
        </w:rPr>
      </w:pPr>
      <w:r w:rsidRPr="000B39EA">
        <w:rPr>
          <w:color w:val="000000" w:themeColor="text1"/>
          <w:sz w:val="28"/>
          <w:szCs w:val="28"/>
          <w:shd w:val="clear" w:color="auto" w:fill="FEFEFE"/>
        </w:rPr>
        <w:t xml:space="preserve">«5.1.  </w:t>
      </w:r>
      <w:r w:rsidRPr="000B39EA">
        <w:rPr>
          <w:color w:val="000000" w:themeColor="text1"/>
          <w:kern w:val="0"/>
          <w:sz w:val="28"/>
          <w:szCs w:val="28"/>
        </w:rPr>
        <w:t>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w:t>
      </w:r>
    </w:p>
    <w:p w14:paraId="541672A9" w14:textId="54773517" w:rsidR="00701CAB" w:rsidRPr="000B39EA" w:rsidRDefault="00AF0E4E" w:rsidP="00AF0E4E">
      <w:pPr>
        <w:widowControl/>
        <w:shd w:val="clear" w:color="auto" w:fill="FEFEFE"/>
        <w:suppressAutoHyphens w:val="0"/>
        <w:autoSpaceDN/>
        <w:ind w:firstLine="708"/>
        <w:jc w:val="both"/>
        <w:textAlignment w:val="auto"/>
        <w:rPr>
          <w:rFonts w:ascii="Times New Roman" w:eastAsia="Times New Roman" w:hAnsi="Times New Roman" w:cs="Times New Roman"/>
          <w:color w:val="000000" w:themeColor="text1"/>
          <w:kern w:val="0"/>
          <w:sz w:val="28"/>
          <w:szCs w:val="28"/>
          <w:lang w:eastAsia="ru-RU"/>
        </w:rPr>
      </w:pPr>
      <w:r w:rsidRPr="000B39EA">
        <w:rPr>
          <w:rFonts w:ascii="Times New Roman" w:eastAsia="Times New Roman" w:hAnsi="Times New Roman" w:cs="Times New Roman"/>
          <w:color w:val="000000" w:themeColor="text1"/>
          <w:kern w:val="0"/>
          <w:sz w:val="28"/>
          <w:szCs w:val="28"/>
          <w:lang w:eastAsia="ru-RU"/>
        </w:rPr>
        <w:t>5.1.1. р</w:t>
      </w:r>
      <w:r w:rsidR="00701CAB" w:rsidRPr="000B39EA">
        <w:rPr>
          <w:rFonts w:ascii="Times New Roman" w:eastAsia="Times New Roman" w:hAnsi="Times New Roman" w:cs="Times New Roman"/>
          <w:color w:val="000000" w:themeColor="text1"/>
          <w:kern w:val="0"/>
          <w:sz w:val="28"/>
          <w:szCs w:val="28"/>
          <w:lang w:eastAsia="ru-RU"/>
        </w:rPr>
        <w:t>ешений о проведении контрольных (надзорных) мероприятий и обязательных профилактических визитов; </w:t>
      </w:r>
    </w:p>
    <w:p w14:paraId="7C39A1A5" w14:textId="0B5ED68B" w:rsidR="00701CAB" w:rsidRPr="00AF0E4E" w:rsidRDefault="00AF0E4E" w:rsidP="00AF0E4E">
      <w:pPr>
        <w:widowControl/>
        <w:shd w:val="clear" w:color="auto" w:fill="FEFEFE"/>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sidRPr="000B39EA">
        <w:rPr>
          <w:rFonts w:ascii="Times New Roman" w:eastAsia="Times New Roman" w:hAnsi="Times New Roman" w:cs="Times New Roman"/>
          <w:color w:val="000000" w:themeColor="text1"/>
          <w:kern w:val="0"/>
          <w:sz w:val="28"/>
          <w:szCs w:val="28"/>
          <w:lang w:eastAsia="ru-RU"/>
        </w:rPr>
        <w:t xml:space="preserve">5.1.2. </w:t>
      </w:r>
      <w:r w:rsidR="00701CAB" w:rsidRPr="000B39EA">
        <w:rPr>
          <w:rFonts w:ascii="Times New Roman" w:eastAsia="Times New Roman" w:hAnsi="Times New Roman" w:cs="Times New Roman"/>
          <w:color w:val="000000" w:themeColor="text1"/>
          <w:kern w:val="0"/>
          <w:sz w:val="28"/>
          <w:szCs w:val="28"/>
          <w:lang w:eastAsia="ru-RU"/>
        </w:rPr>
        <w:t xml:space="preserve">актов контрольных (надзорных) мероприятий и обязательных профилактических визитов, предписаний об устранении выявленных </w:t>
      </w:r>
      <w:r w:rsidR="00701CAB" w:rsidRPr="00AF0E4E">
        <w:rPr>
          <w:rFonts w:ascii="Times New Roman" w:eastAsia="Times New Roman" w:hAnsi="Times New Roman" w:cs="Times New Roman"/>
          <w:color w:val="020C22"/>
          <w:kern w:val="0"/>
          <w:sz w:val="28"/>
          <w:szCs w:val="28"/>
          <w:lang w:eastAsia="ru-RU"/>
        </w:rPr>
        <w:t>нарушений; </w:t>
      </w:r>
    </w:p>
    <w:p w14:paraId="49FB387E" w14:textId="2355087F" w:rsidR="00701CAB" w:rsidRPr="00AF0E4E" w:rsidRDefault="00AF0E4E" w:rsidP="00AF0E4E">
      <w:pPr>
        <w:widowControl/>
        <w:shd w:val="clear" w:color="auto" w:fill="FEFEFE"/>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Pr>
          <w:rFonts w:ascii="Times New Roman" w:eastAsia="Times New Roman" w:hAnsi="Times New Roman" w:cs="Times New Roman"/>
          <w:color w:val="020C22"/>
          <w:kern w:val="0"/>
          <w:sz w:val="28"/>
          <w:szCs w:val="28"/>
          <w:lang w:eastAsia="ru-RU"/>
        </w:rPr>
        <w:t xml:space="preserve">5.1.3. </w:t>
      </w:r>
      <w:r w:rsidR="00701CAB" w:rsidRPr="00AF0E4E">
        <w:rPr>
          <w:rFonts w:ascii="Times New Roman" w:eastAsia="Times New Roman" w:hAnsi="Times New Roman" w:cs="Times New Roman"/>
          <w:color w:val="020C22"/>
          <w:kern w:val="0"/>
          <w:sz w:val="28"/>
          <w:szCs w:val="28"/>
          <w:lang w:eastAsia="ru-RU"/>
        </w:rPr>
        <w:t>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w:t>
      </w:r>
    </w:p>
    <w:p w14:paraId="45B315DC" w14:textId="1535CC01" w:rsidR="00701CAB" w:rsidRPr="00AF0E4E" w:rsidRDefault="00AF0E4E" w:rsidP="00AF0E4E">
      <w:pPr>
        <w:widowControl/>
        <w:shd w:val="clear" w:color="auto" w:fill="FEFEFE"/>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Pr>
          <w:rFonts w:ascii="Times New Roman" w:eastAsia="Times New Roman" w:hAnsi="Times New Roman" w:cs="Times New Roman"/>
          <w:color w:val="020C22"/>
          <w:kern w:val="0"/>
          <w:sz w:val="28"/>
          <w:szCs w:val="28"/>
          <w:lang w:eastAsia="ru-RU"/>
        </w:rPr>
        <w:t xml:space="preserve">5.1.4. </w:t>
      </w:r>
      <w:r w:rsidR="00701CAB" w:rsidRPr="00AF0E4E">
        <w:rPr>
          <w:rFonts w:ascii="Times New Roman" w:eastAsia="Times New Roman" w:hAnsi="Times New Roman" w:cs="Times New Roman"/>
          <w:color w:val="020C22"/>
          <w:kern w:val="0"/>
          <w:sz w:val="28"/>
          <w:szCs w:val="28"/>
          <w:lang w:eastAsia="ru-RU"/>
        </w:rPr>
        <w:t>решений об отнесении объектов контроля к соответствующей категории риска; </w:t>
      </w:r>
    </w:p>
    <w:p w14:paraId="025A7BD5" w14:textId="5CC4B077" w:rsidR="00701CAB" w:rsidRPr="00AF0E4E" w:rsidRDefault="00AF0E4E" w:rsidP="00AF0E4E">
      <w:pPr>
        <w:widowControl/>
        <w:shd w:val="clear" w:color="auto" w:fill="FEFEFE"/>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Pr>
          <w:rFonts w:ascii="Times New Roman" w:eastAsia="Times New Roman" w:hAnsi="Times New Roman" w:cs="Times New Roman"/>
          <w:color w:val="020C22"/>
          <w:kern w:val="0"/>
          <w:sz w:val="28"/>
          <w:szCs w:val="28"/>
          <w:lang w:eastAsia="ru-RU"/>
        </w:rPr>
        <w:t xml:space="preserve">5.1.5. </w:t>
      </w:r>
      <w:r w:rsidR="00701CAB" w:rsidRPr="00AF0E4E">
        <w:rPr>
          <w:rFonts w:ascii="Times New Roman" w:eastAsia="Times New Roman" w:hAnsi="Times New Roman" w:cs="Times New Roman"/>
          <w:color w:val="020C22"/>
          <w:kern w:val="0"/>
          <w:sz w:val="28"/>
          <w:szCs w:val="28"/>
          <w:lang w:eastAsia="ru-RU"/>
        </w:rPr>
        <w:t>решений об отказе в проведении профилактических визитов по заявлениям контролируемых лиц; </w:t>
      </w:r>
    </w:p>
    <w:p w14:paraId="644D44DD" w14:textId="15CEE578" w:rsidR="00701CAB" w:rsidRDefault="00AF0E4E" w:rsidP="00AF0E4E">
      <w:pPr>
        <w:widowControl/>
        <w:shd w:val="clear" w:color="auto" w:fill="FEFEFE"/>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Pr>
          <w:rFonts w:ascii="Times New Roman" w:eastAsia="Times New Roman" w:hAnsi="Times New Roman" w:cs="Times New Roman"/>
          <w:color w:val="020C22"/>
          <w:kern w:val="0"/>
          <w:sz w:val="28"/>
          <w:szCs w:val="28"/>
          <w:lang w:eastAsia="ru-RU"/>
        </w:rPr>
        <w:t xml:space="preserve">5.1.6. </w:t>
      </w:r>
      <w:r w:rsidR="00701CAB" w:rsidRPr="00AF0E4E">
        <w:rPr>
          <w:rFonts w:ascii="Times New Roman" w:eastAsia="Times New Roman" w:hAnsi="Times New Roman" w:cs="Times New Roman"/>
          <w:color w:val="020C22"/>
          <w:kern w:val="0"/>
          <w:sz w:val="28"/>
          <w:szCs w:val="28"/>
          <w:lang w:eastAsia="ru-RU"/>
        </w:rPr>
        <w:t>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14:paraId="3D45D85A" w14:textId="5EED8C6A" w:rsidR="009B0D1C" w:rsidRDefault="009B0D1C" w:rsidP="00AF0E4E">
      <w:pPr>
        <w:widowControl/>
        <w:shd w:val="clear" w:color="auto" w:fill="FEFEFE"/>
        <w:suppressAutoHyphens w:val="0"/>
        <w:autoSpaceDN/>
        <w:ind w:firstLine="708"/>
        <w:jc w:val="both"/>
        <w:textAlignment w:val="auto"/>
        <w:rPr>
          <w:rFonts w:ascii="Times New Roman" w:eastAsia="Times New Roman" w:hAnsi="Times New Roman" w:cs="Times New Roman"/>
          <w:color w:val="020C22"/>
          <w:kern w:val="0"/>
          <w:sz w:val="28"/>
          <w:szCs w:val="28"/>
          <w:lang w:eastAsia="ru-RU"/>
        </w:rPr>
      </w:pPr>
      <w:r>
        <w:rPr>
          <w:rFonts w:ascii="Times New Roman" w:eastAsia="Times New Roman" w:hAnsi="Times New Roman" w:cs="Times New Roman"/>
          <w:color w:val="020C22"/>
          <w:kern w:val="0"/>
          <w:sz w:val="28"/>
          <w:szCs w:val="28"/>
          <w:lang w:eastAsia="ru-RU"/>
        </w:rPr>
        <w:t>1.13. Приложение № 6 к Положению изложить в следующей редакции:</w:t>
      </w:r>
    </w:p>
    <w:p w14:paraId="64BAD6C7" w14:textId="739B23E8" w:rsidR="00623BF7" w:rsidRDefault="009B0D1C" w:rsidP="009B0D1C">
      <w:pPr>
        <w:widowControl/>
        <w:shd w:val="clear" w:color="auto" w:fill="FEFEFE"/>
        <w:suppressAutoHyphens w:val="0"/>
        <w:autoSpaceDN/>
        <w:ind w:firstLine="708"/>
        <w:jc w:val="both"/>
        <w:textAlignment w:val="auto"/>
      </w:pPr>
      <w:r>
        <w:rPr>
          <w:rFonts w:ascii="Times New Roman" w:eastAsia="Times New Roman" w:hAnsi="Times New Roman" w:cs="Times New Roman"/>
          <w:color w:val="020C22"/>
          <w:kern w:val="0"/>
          <w:sz w:val="28"/>
          <w:szCs w:val="28"/>
          <w:lang w:eastAsia="ru-RU"/>
        </w:rPr>
        <w:tab/>
      </w:r>
      <w:r>
        <w:rPr>
          <w:rFonts w:ascii="Times New Roman" w:eastAsia="Times New Roman" w:hAnsi="Times New Roman" w:cs="Times New Roman"/>
          <w:color w:val="020C22"/>
          <w:kern w:val="0"/>
          <w:sz w:val="28"/>
          <w:szCs w:val="28"/>
          <w:lang w:eastAsia="ru-RU"/>
        </w:rPr>
        <w:tab/>
      </w:r>
      <w:r>
        <w:rPr>
          <w:rFonts w:ascii="Times New Roman" w:eastAsia="Times New Roman" w:hAnsi="Times New Roman" w:cs="Times New Roman"/>
          <w:color w:val="020C22"/>
          <w:kern w:val="0"/>
          <w:sz w:val="28"/>
          <w:szCs w:val="28"/>
          <w:lang w:eastAsia="ru-RU"/>
        </w:rPr>
        <w:tab/>
      </w:r>
      <w:r>
        <w:rPr>
          <w:rFonts w:ascii="Times New Roman" w:eastAsia="Times New Roman" w:hAnsi="Times New Roman" w:cs="Times New Roman"/>
          <w:color w:val="020C22"/>
          <w:kern w:val="0"/>
          <w:sz w:val="28"/>
          <w:szCs w:val="28"/>
          <w:lang w:eastAsia="ru-RU"/>
        </w:rPr>
        <w:tab/>
      </w:r>
      <w:r>
        <w:rPr>
          <w:rFonts w:ascii="Times New Roman" w:eastAsia="Times New Roman" w:hAnsi="Times New Roman" w:cs="Times New Roman"/>
          <w:color w:val="020C22"/>
          <w:kern w:val="0"/>
          <w:sz w:val="28"/>
          <w:szCs w:val="28"/>
          <w:lang w:eastAsia="ru-RU"/>
        </w:rPr>
        <w:tab/>
      </w:r>
      <w:r>
        <w:rPr>
          <w:rFonts w:ascii="Times New Roman" w:eastAsia="Times New Roman" w:hAnsi="Times New Roman" w:cs="Times New Roman"/>
          <w:color w:val="020C22"/>
          <w:kern w:val="0"/>
          <w:sz w:val="28"/>
          <w:szCs w:val="28"/>
          <w:lang w:eastAsia="ru-RU"/>
        </w:rPr>
        <w:tab/>
      </w:r>
      <w:r>
        <w:rPr>
          <w:rFonts w:ascii="Times New Roman" w:eastAsia="Times New Roman" w:hAnsi="Times New Roman" w:cs="Times New Roman"/>
          <w:color w:val="020C22"/>
          <w:kern w:val="0"/>
          <w:sz w:val="28"/>
          <w:szCs w:val="28"/>
          <w:lang w:eastAsia="ru-RU"/>
        </w:rPr>
        <w:tab/>
      </w:r>
      <w:r>
        <w:rPr>
          <w:rFonts w:ascii="Times New Roman" w:eastAsia="Times New Roman" w:hAnsi="Times New Roman" w:cs="Times New Roman"/>
          <w:color w:val="020C22"/>
          <w:kern w:val="0"/>
          <w:sz w:val="28"/>
          <w:szCs w:val="28"/>
          <w:lang w:eastAsia="ru-RU"/>
        </w:rPr>
        <w:tab/>
        <w:t xml:space="preserve">          «</w:t>
      </w:r>
      <w:r w:rsidR="00857980">
        <w:rPr>
          <w:rFonts w:ascii="Times New Roman" w:hAnsi="Times New Roman" w:cs="Times New Roman"/>
          <w:color w:val="000000"/>
          <w:sz w:val="28"/>
          <w:szCs w:val="28"/>
        </w:rPr>
        <w:t>Приложение № 6</w:t>
      </w:r>
    </w:p>
    <w:p w14:paraId="6ECE79CA" w14:textId="77777777" w:rsidR="00623BF7" w:rsidRDefault="00857980" w:rsidP="009B0D1C">
      <w:pPr>
        <w:pStyle w:val="ConsPlusNormal"/>
        <w:spacing w:line="240" w:lineRule="exact"/>
        <w:ind w:firstLine="0"/>
        <w:jc w:val="right"/>
      </w:pPr>
      <w:r>
        <w:rPr>
          <w:rFonts w:ascii="Times New Roman" w:hAnsi="Times New Roman" w:cs="Times New Roman"/>
          <w:color w:val="000000"/>
          <w:sz w:val="28"/>
          <w:szCs w:val="28"/>
        </w:rPr>
        <w:t xml:space="preserve">к Положению </w:t>
      </w:r>
      <w:r>
        <w:rPr>
          <w:rFonts w:ascii="Times New Roman" w:hAnsi="Times New Roman" w:cs="Times New Roman"/>
          <w:sz w:val="28"/>
          <w:szCs w:val="28"/>
        </w:rPr>
        <w:t>о муниципальном контроле</w:t>
      </w:r>
    </w:p>
    <w:p w14:paraId="02233100" w14:textId="77777777" w:rsidR="00623BF7" w:rsidRDefault="00857980" w:rsidP="009B0D1C">
      <w:pPr>
        <w:pStyle w:val="ConsPlusNormal"/>
        <w:spacing w:line="240" w:lineRule="exact"/>
        <w:ind w:firstLine="0"/>
        <w:jc w:val="right"/>
      </w:pPr>
      <w:r>
        <w:rPr>
          <w:rFonts w:ascii="Times New Roman" w:hAnsi="Times New Roman" w:cs="Times New Roman"/>
          <w:spacing w:val="2"/>
          <w:sz w:val="28"/>
          <w:szCs w:val="28"/>
        </w:rPr>
        <w:t>на автомобильном транспорте, городском</w:t>
      </w:r>
    </w:p>
    <w:p w14:paraId="1B1B6ECC" w14:textId="77777777" w:rsidR="00623BF7" w:rsidRDefault="00857980" w:rsidP="009B0D1C">
      <w:pPr>
        <w:pStyle w:val="ConsPlusNormal"/>
        <w:spacing w:line="240" w:lineRule="exact"/>
        <w:ind w:firstLine="0"/>
        <w:jc w:val="right"/>
      </w:pPr>
      <w:r>
        <w:rPr>
          <w:rFonts w:ascii="Times New Roman" w:hAnsi="Times New Roman" w:cs="Times New Roman"/>
          <w:spacing w:val="2"/>
          <w:sz w:val="28"/>
          <w:szCs w:val="28"/>
        </w:rPr>
        <w:t>наземном электрическом транспорте и в</w:t>
      </w:r>
    </w:p>
    <w:p w14:paraId="06763885" w14:textId="77777777" w:rsidR="00623BF7" w:rsidRDefault="00857980" w:rsidP="009B0D1C">
      <w:pPr>
        <w:pStyle w:val="ConsPlusNormal"/>
        <w:spacing w:line="240" w:lineRule="exact"/>
        <w:ind w:firstLine="0"/>
        <w:jc w:val="right"/>
      </w:pPr>
      <w:r>
        <w:rPr>
          <w:rFonts w:ascii="Times New Roman" w:hAnsi="Times New Roman" w:cs="Times New Roman"/>
          <w:spacing w:val="2"/>
          <w:sz w:val="28"/>
          <w:szCs w:val="28"/>
        </w:rPr>
        <w:t>дорожном хозяйстве в границах населенных</w:t>
      </w:r>
    </w:p>
    <w:p w14:paraId="0062F779" w14:textId="77777777" w:rsidR="00623BF7" w:rsidRDefault="00857980" w:rsidP="009B0D1C">
      <w:pPr>
        <w:pStyle w:val="ConsPlusNormal"/>
        <w:spacing w:line="240" w:lineRule="exact"/>
        <w:ind w:firstLine="0"/>
        <w:jc w:val="right"/>
      </w:pPr>
      <w:r>
        <w:rPr>
          <w:rFonts w:ascii="Times New Roman" w:hAnsi="Times New Roman" w:cs="Times New Roman"/>
          <w:spacing w:val="2"/>
          <w:sz w:val="28"/>
          <w:szCs w:val="28"/>
        </w:rPr>
        <w:t>пунктов Мирненского сельского поселения</w:t>
      </w:r>
    </w:p>
    <w:p w14:paraId="6FBC966D" w14:textId="77777777" w:rsidR="00623BF7" w:rsidRDefault="00857980" w:rsidP="009B0D1C">
      <w:pPr>
        <w:pStyle w:val="ConsPlusNormal"/>
        <w:spacing w:line="240" w:lineRule="exact"/>
        <w:ind w:firstLine="0"/>
        <w:jc w:val="right"/>
      </w:pPr>
      <w:r>
        <w:rPr>
          <w:rFonts w:ascii="Times New Roman" w:hAnsi="Times New Roman" w:cs="Times New Roman"/>
          <w:spacing w:val="2"/>
          <w:sz w:val="28"/>
          <w:szCs w:val="28"/>
        </w:rPr>
        <w:t>Хабаровского муниципального района</w:t>
      </w:r>
    </w:p>
    <w:p w14:paraId="30E3B9A7" w14:textId="77777777" w:rsidR="00623BF7" w:rsidRDefault="00857980" w:rsidP="009B0D1C">
      <w:pPr>
        <w:pStyle w:val="Standard"/>
        <w:spacing w:line="240" w:lineRule="exact"/>
        <w:jc w:val="right"/>
      </w:pPr>
      <w:r>
        <w:rPr>
          <w:spacing w:val="2"/>
          <w:sz w:val="28"/>
          <w:szCs w:val="28"/>
        </w:rPr>
        <w:t>Хабаровского края</w:t>
      </w:r>
    </w:p>
    <w:p w14:paraId="2B560CAB" w14:textId="63BD290C" w:rsidR="00623BF7" w:rsidRDefault="00623BF7" w:rsidP="009B0D1C">
      <w:pPr>
        <w:pStyle w:val="Standard"/>
        <w:spacing w:line="240" w:lineRule="exact"/>
        <w:jc w:val="right"/>
        <w:rPr>
          <w:color w:val="000000"/>
        </w:rPr>
      </w:pPr>
    </w:p>
    <w:p w14:paraId="6ADCADE3" w14:textId="77777777" w:rsidR="00555F39" w:rsidRDefault="00555F39" w:rsidP="009B0D1C">
      <w:pPr>
        <w:pStyle w:val="Standard"/>
        <w:spacing w:line="240" w:lineRule="exact"/>
        <w:jc w:val="right"/>
        <w:rPr>
          <w:color w:val="000000"/>
        </w:rPr>
      </w:pPr>
    </w:p>
    <w:p w14:paraId="1F30BD29" w14:textId="77777777" w:rsidR="00623BF7" w:rsidRDefault="00857980">
      <w:pPr>
        <w:pStyle w:val="ConsPlusNormal"/>
        <w:tabs>
          <w:tab w:val="left" w:pos="426"/>
        </w:tabs>
        <w:spacing w:line="240" w:lineRule="exact"/>
        <w:ind w:firstLine="0"/>
        <w:jc w:val="center"/>
      </w:pPr>
      <w:r>
        <w:rPr>
          <w:rFonts w:ascii="Times New Roman" w:hAnsi="Times New Roman" w:cs="Times New Roman"/>
          <w:bCs/>
          <w:color w:val="000000"/>
          <w:sz w:val="28"/>
          <w:szCs w:val="28"/>
        </w:rPr>
        <w:lastRenderedPageBreak/>
        <w:t>ИНДИКАТОРЫ РИСКА</w:t>
      </w:r>
    </w:p>
    <w:p w14:paraId="2BD59AD9" w14:textId="77777777" w:rsidR="00623BF7" w:rsidRDefault="00857980">
      <w:pPr>
        <w:pStyle w:val="ConsPlusNormal"/>
        <w:spacing w:line="240" w:lineRule="exact"/>
        <w:ind w:firstLine="0"/>
        <w:jc w:val="center"/>
      </w:pPr>
      <w:r>
        <w:rPr>
          <w:rFonts w:ascii="Times New Roman" w:hAnsi="Times New Roman" w:cs="Times New Roman"/>
          <w:bCs/>
          <w:sz w:val="28"/>
          <w:szCs w:val="28"/>
        </w:rPr>
        <w:t xml:space="preserve">нарушения обязательных требований, используемые для определения </w:t>
      </w:r>
      <w:r>
        <w:rPr>
          <w:rFonts w:ascii="Times New Roman" w:hAnsi="Times New Roman" w:cs="Times New Roman"/>
          <w:bCs/>
          <w:sz w:val="28"/>
          <w:szCs w:val="28"/>
        </w:rPr>
        <w:br/>
        <w:t>необходимости проведения внеплановых проверок</w:t>
      </w:r>
      <w:r>
        <w:rPr>
          <w:rFonts w:ascii="Times New Roman" w:hAnsi="Times New Roman" w:cs="Times New Roman"/>
          <w:sz w:val="28"/>
          <w:szCs w:val="28"/>
        </w:rPr>
        <w:t xml:space="preserve"> при осуществлении</w:t>
      </w:r>
      <w:r>
        <w:rPr>
          <w:rFonts w:ascii="Times New Roman" w:hAnsi="Times New Roman" w:cs="Times New Roman"/>
        </w:rPr>
        <w:t xml:space="preserve"> </w:t>
      </w:r>
      <w:r>
        <w:rPr>
          <w:rFonts w:ascii="Times New Roman" w:hAnsi="Times New Roman" w:cs="Times New Roman"/>
        </w:rPr>
        <w:br/>
      </w:r>
      <w:r>
        <w:rPr>
          <w:rFonts w:ascii="Times New Roman" w:hAnsi="Times New Roman" w:cs="Times New Roman"/>
          <w:bCs/>
          <w:color w:val="000000"/>
          <w:sz w:val="28"/>
          <w:szCs w:val="28"/>
        </w:rPr>
        <w:t xml:space="preserve">муниципального контроля </w:t>
      </w:r>
      <w:r>
        <w:rPr>
          <w:rFonts w:ascii="Times New Roman" w:hAnsi="Times New Roman" w:cs="Times New Roman"/>
          <w:bCs/>
          <w:sz w:val="28"/>
          <w:szCs w:val="28"/>
        </w:rPr>
        <w:t xml:space="preserve">на автомобильном транспорте, городском </w:t>
      </w:r>
      <w:r>
        <w:rPr>
          <w:rFonts w:ascii="Times New Roman" w:hAnsi="Times New Roman" w:cs="Times New Roman"/>
          <w:bCs/>
          <w:sz w:val="28"/>
          <w:szCs w:val="28"/>
        </w:rPr>
        <w:br/>
        <w:t xml:space="preserve">наземном электрическом транспорте и в дорожном хозяйстве </w:t>
      </w:r>
      <w:r>
        <w:rPr>
          <w:rFonts w:ascii="Times New Roman" w:hAnsi="Times New Roman" w:cs="Times New Roman"/>
          <w:bCs/>
          <w:sz w:val="28"/>
          <w:szCs w:val="28"/>
        </w:rPr>
        <w:br/>
        <w:t>в</w:t>
      </w:r>
      <w:r>
        <w:rPr>
          <w:rFonts w:ascii="Times New Roman" w:hAnsi="Times New Roman" w:cs="Times New Roman"/>
          <w:sz w:val="28"/>
          <w:szCs w:val="28"/>
        </w:rPr>
        <w:t xml:space="preserve"> </w:t>
      </w:r>
      <w:r>
        <w:rPr>
          <w:rFonts w:ascii="Times New Roman" w:hAnsi="Times New Roman" w:cs="Times New Roman"/>
          <w:spacing w:val="2"/>
          <w:sz w:val="28"/>
          <w:szCs w:val="28"/>
        </w:rPr>
        <w:t>границах населенных пунктов Мирненского сельского поселения</w:t>
      </w:r>
    </w:p>
    <w:p w14:paraId="375FE64A" w14:textId="5CB092E9" w:rsidR="00623BF7" w:rsidRDefault="00857980" w:rsidP="009B0D1C">
      <w:pPr>
        <w:pStyle w:val="ConsPlusNormal"/>
        <w:tabs>
          <w:tab w:val="left" w:pos="426"/>
        </w:tabs>
        <w:spacing w:line="240" w:lineRule="exact"/>
        <w:ind w:firstLine="0"/>
        <w:jc w:val="center"/>
        <w:rPr>
          <w:sz w:val="28"/>
          <w:szCs w:val="28"/>
        </w:rPr>
      </w:pPr>
      <w:r>
        <w:rPr>
          <w:rFonts w:ascii="Times New Roman" w:hAnsi="Times New Roman" w:cs="Times New Roman"/>
          <w:sz w:val="28"/>
          <w:szCs w:val="28"/>
        </w:rPr>
        <w:t>Хабаровского муниципального района Хабаровского края</w:t>
      </w:r>
    </w:p>
    <w:p w14:paraId="5B29025E" w14:textId="77777777" w:rsidR="00555F39" w:rsidRDefault="00555F39">
      <w:pPr>
        <w:pStyle w:val="Standard"/>
        <w:tabs>
          <w:tab w:val="left" w:pos="426"/>
        </w:tabs>
        <w:ind w:firstLine="567"/>
        <w:jc w:val="center"/>
        <w:rPr>
          <w:sz w:val="28"/>
          <w:szCs w:val="28"/>
        </w:rPr>
      </w:pPr>
    </w:p>
    <w:p w14:paraId="374B3E43" w14:textId="5CD692A9" w:rsidR="009B0D1C" w:rsidRPr="009B0D1C" w:rsidRDefault="009B0D1C" w:rsidP="009B0D1C">
      <w:pPr>
        <w:widowControl/>
        <w:suppressAutoHyphens w:val="0"/>
        <w:autoSpaceDN/>
        <w:ind w:firstLine="708"/>
        <w:jc w:val="both"/>
        <w:textAlignment w:val="auto"/>
        <w:rPr>
          <w:rFonts w:ascii="Times New Roman" w:eastAsia="Times New Roman" w:hAnsi="Times New Roman" w:cs="Times New Roman"/>
          <w:kern w:val="0"/>
          <w:sz w:val="28"/>
          <w:szCs w:val="28"/>
          <w:lang w:eastAsia="ru-RU"/>
        </w:rPr>
      </w:pPr>
      <w:r w:rsidRPr="009B0D1C">
        <w:rPr>
          <w:rFonts w:ascii="Times New Roman" w:eastAsia="Times New Roman" w:hAnsi="Times New Roman" w:cs="Times New Roman"/>
          <w:kern w:val="0"/>
          <w:sz w:val="28"/>
          <w:szCs w:val="28"/>
          <w:lang w:eastAsia="ru-RU"/>
        </w:rPr>
        <w:t xml:space="preserve">При осуществлении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proofErr w:type="spellStart"/>
      <w:r>
        <w:rPr>
          <w:rFonts w:ascii="Times New Roman" w:eastAsia="Times New Roman" w:hAnsi="Times New Roman" w:cs="Times New Roman"/>
          <w:kern w:val="0"/>
          <w:sz w:val="28"/>
          <w:szCs w:val="28"/>
          <w:lang w:eastAsia="ru-RU"/>
        </w:rPr>
        <w:t>Мирненского</w:t>
      </w:r>
      <w:proofErr w:type="spellEnd"/>
      <w:r w:rsidRPr="009B0D1C">
        <w:rPr>
          <w:rFonts w:ascii="Times New Roman" w:eastAsia="Times New Roman" w:hAnsi="Times New Roman" w:cs="Times New Roman"/>
          <w:kern w:val="0"/>
          <w:sz w:val="28"/>
          <w:szCs w:val="28"/>
          <w:lang w:eastAsia="ru-RU"/>
        </w:rPr>
        <w:t xml:space="preserve"> сельского поселения Хабаровского муниципального района Хабаровского края устанавливаются следующие индикаторы риска нарушения обязательных требований:</w:t>
      </w:r>
    </w:p>
    <w:p w14:paraId="5CA05CD7" w14:textId="77777777" w:rsidR="009B0D1C" w:rsidRPr="009B0D1C" w:rsidRDefault="009B0D1C" w:rsidP="009B0D1C">
      <w:pPr>
        <w:widowControl/>
        <w:suppressAutoHyphens w:val="0"/>
        <w:autoSpaceDN/>
        <w:ind w:firstLine="708"/>
        <w:jc w:val="both"/>
        <w:textAlignment w:val="auto"/>
        <w:rPr>
          <w:rFonts w:ascii="Times New Roman" w:eastAsia="Times New Roman" w:hAnsi="Times New Roman" w:cs="Times New Roman"/>
          <w:kern w:val="0"/>
          <w:sz w:val="28"/>
          <w:szCs w:val="28"/>
          <w:lang w:eastAsia="ru-RU"/>
        </w:rPr>
      </w:pPr>
      <w:r w:rsidRPr="009B0D1C">
        <w:rPr>
          <w:rFonts w:ascii="Times New Roman" w:eastAsia="Times New Roman" w:hAnsi="Times New Roman" w:cs="Times New Roman"/>
          <w:kern w:val="0"/>
          <w:sz w:val="28"/>
          <w:szCs w:val="28"/>
          <w:lang w:eastAsia="ru-RU"/>
        </w:rPr>
        <w:t>1. Наличие информации об установленном факте загрязнения и (или) повреждения автомобильных дорог и дорожных сооружений на них, в том числе элементов обустройства автомобильных дорог, полос отвода автомобильных дорог, придорожных полос автомобильных дорог.</w:t>
      </w:r>
    </w:p>
    <w:p w14:paraId="0F168F68" w14:textId="77777777" w:rsidR="009B0D1C" w:rsidRPr="009B0D1C" w:rsidRDefault="009B0D1C" w:rsidP="009B0D1C">
      <w:pPr>
        <w:widowControl/>
        <w:suppressAutoHyphens w:val="0"/>
        <w:autoSpaceDN/>
        <w:ind w:firstLine="708"/>
        <w:jc w:val="both"/>
        <w:textAlignment w:val="auto"/>
        <w:rPr>
          <w:rFonts w:ascii="Times New Roman" w:eastAsia="Times New Roman" w:hAnsi="Times New Roman" w:cs="Times New Roman"/>
          <w:kern w:val="0"/>
          <w:sz w:val="28"/>
          <w:szCs w:val="28"/>
          <w:lang w:eastAsia="ru-RU"/>
        </w:rPr>
      </w:pPr>
      <w:r w:rsidRPr="009B0D1C">
        <w:rPr>
          <w:rFonts w:ascii="Times New Roman" w:eastAsia="Times New Roman" w:hAnsi="Times New Roman" w:cs="Times New Roman"/>
          <w:kern w:val="0"/>
          <w:sz w:val="28"/>
          <w:szCs w:val="28"/>
          <w:lang w:eastAsia="ru-RU"/>
        </w:rPr>
        <w:t>2. Наличие информации об установленном факте нарушения обязательных требований к осуществлению дорожной деятельности.</w:t>
      </w:r>
    </w:p>
    <w:p w14:paraId="6F884073" w14:textId="77777777" w:rsidR="009B0D1C" w:rsidRPr="009B0D1C" w:rsidRDefault="009B0D1C" w:rsidP="009B0D1C">
      <w:pPr>
        <w:widowControl/>
        <w:suppressAutoHyphens w:val="0"/>
        <w:autoSpaceDN/>
        <w:ind w:firstLine="708"/>
        <w:jc w:val="both"/>
        <w:textAlignment w:val="auto"/>
        <w:rPr>
          <w:rFonts w:ascii="Times New Roman" w:eastAsia="Times New Roman" w:hAnsi="Times New Roman" w:cs="Times New Roman"/>
          <w:kern w:val="0"/>
          <w:sz w:val="28"/>
          <w:szCs w:val="28"/>
          <w:lang w:eastAsia="ru-RU"/>
        </w:rPr>
      </w:pPr>
      <w:r w:rsidRPr="009B0D1C">
        <w:rPr>
          <w:rFonts w:ascii="Times New Roman" w:eastAsia="Times New Roman" w:hAnsi="Times New Roman" w:cs="Times New Roman"/>
          <w:kern w:val="0"/>
          <w:sz w:val="28"/>
          <w:szCs w:val="28"/>
          <w:lang w:eastAsia="ru-RU"/>
        </w:rPr>
        <w:t>3. Наличие информации об установленном факте нарушений обязательных требований к эксплуатации объектов дорожного сервиса, размещенных в полосах отвода и (или) придорожных полосах автомобильных дорог.</w:t>
      </w:r>
    </w:p>
    <w:p w14:paraId="591D7A68" w14:textId="77777777" w:rsidR="009B0D1C" w:rsidRPr="009B0D1C" w:rsidRDefault="009B0D1C" w:rsidP="009B0D1C">
      <w:pPr>
        <w:widowControl/>
        <w:suppressAutoHyphens w:val="0"/>
        <w:autoSpaceDN/>
        <w:ind w:firstLine="708"/>
        <w:jc w:val="both"/>
        <w:textAlignment w:val="auto"/>
        <w:rPr>
          <w:rFonts w:ascii="Times New Roman" w:eastAsia="Times New Roman" w:hAnsi="Times New Roman" w:cs="Times New Roman"/>
          <w:kern w:val="0"/>
          <w:sz w:val="28"/>
          <w:szCs w:val="28"/>
          <w:lang w:eastAsia="ru-RU"/>
        </w:rPr>
      </w:pPr>
      <w:r w:rsidRPr="009B0D1C">
        <w:rPr>
          <w:rFonts w:ascii="Times New Roman" w:eastAsia="Times New Roman" w:hAnsi="Times New Roman" w:cs="Times New Roman"/>
          <w:kern w:val="0"/>
          <w:sz w:val="28"/>
          <w:szCs w:val="28"/>
          <w:lang w:eastAsia="ru-RU"/>
        </w:rPr>
        <w:t>4. Наличие информации об установленном факте истечения сроков действия технических требований и условий, подлежащих обязательному исполнению, при проектировании, строительстве, реконструкции, капитальному ремонте, ремонте и содержании автомобильных дорог и (или) дорожных сооружений, строительстве и реконструкции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и объектов дорожного сервиса, а также при размещении элементов обустройства автомобильных дорог.</w:t>
      </w:r>
    </w:p>
    <w:p w14:paraId="5AEDC0B8" w14:textId="77777777" w:rsidR="009B0D1C" w:rsidRPr="009B0D1C" w:rsidRDefault="009B0D1C" w:rsidP="009B0D1C">
      <w:pPr>
        <w:widowControl/>
        <w:suppressAutoHyphens w:val="0"/>
        <w:autoSpaceDN/>
        <w:ind w:firstLine="708"/>
        <w:jc w:val="both"/>
        <w:textAlignment w:val="auto"/>
        <w:rPr>
          <w:rFonts w:ascii="Times New Roman" w:eastAsia="Times New Roman" w:hAnsi="Times New Roman" w:cs="Times New Roman"/>
          <w:kern w:val="0"/>
          <w:sz w:val="28"/>
          <w:szCs w:val="28"/>
          <w:lang w:eastAsia="ru-RU"/>
        </w:rPr>
      </w:pPr>
      <w:r w:rsidRPr="009B0D1C">
        <w:rPr>
          <w:rFonts w:ascii="Times New Roman" w:eastAsia="Times New Roman" w:hAnsi="Times New Roman" w:cs="Times New Roman"/>
          <w:kern w:val="0"/>
          <w:sz w:val="28"/>
          <w:szCs w:val="28"/>
          <w:lang w:eastAsia="ru-RU"/>
        </w:rPr>
        <w:t>5. Наличие информации об установленном факте несоответствия автомобильной дороги и (или) дорожного сооружения после проведения их строительства, реконструкции, капитального ремонта, ремонта и содержания, обязательным требованиям.</w:t>
      </w:r>
    </w:p>
    <w:p w14:paraId="6E0743FC" w14:textId="77777777" w:rsidR="009B0D1C" w:rsidRPr="009B0D1C" w:rsidRDefault="009B0D1C" w:rsidP="009B0D1C">
      <w:pPr>
        <w:widowControl/>
        <w:suppressAutoHyphens w:val="0"/>
        <w:autoSpaceDN/>
        <w:ind w:firstLine="708"/>
        <w:jc w:val="both"/>
        <w:textAlignment w:val="auto"/>
        <w:rPr>
          <w:rFonts w:ascii="Times New Roman" w:eastAsia="Times New Roman" w:hAnsi="Times New Roman" w:cs="Times New Roman"/>
          <w:kern w:val="0"/>
          <w:sz w:val="28"/>
          <w:szCs w:val="28"/>
          <w:lang w:eastAsia="ru-RU"/>
        </w:rPr>
      </w:pPr>
      <w:r w:rsidRPr="009B0D1C">
        <w:rPr>
          <w:rFonts w:ascii="Times New Roman" w:eastAsia="Times New Roman" w:hAnsi="Times New Roman" w:cs="Times New Roman"/>
          <w:kern w:val="0"/>
          <w:sz w:val="28"/>
          <w:szCs w:val="28"/>
          <w:lang w:eastAsia="ru-RU"/>
        </w:rPr>
        <w:t>6. Наличие информации об установленном факте нарушения обязательных требований при производстве дорожных работ.</w:t>
      </w:r>
    </w:p>
    <w:p w14:paraId="75A62884" w14:textId="566612B4" w:rsidR="009B0D1C" w:rsidRPr="009B0D1C" w:rsidRDefault="009B0D1C" w:rsidP="009B0D1C">
      <w:pPr>
        <w:widowControl/>
        <w:suppressAutoHyphens w:val="0"/>
        <w:autoSpaceDN/>
        <w:jc w:val="both"/>
        <w:textAlignment w:val="auto"/>
        <w:rPr>
          <w:rFonts w:ascii="Times New Roman" w:hAnsi="Times New Roman" w:cs="Times New Roman"/>
          <w:sz w:val="28"/>
          <w:szCs w:val="28"/>
        </w:rPr>
      </w:pPr>
      <w:r w:rsidRPr="009B0D1C">
        <w:rPr>
          <w:rFonts w:ascii="Times New Roman" w:eastAsia="Times New Roman" w:hAnsi="Times New Roman" w:cs="Times New Roman"/>
          <w:kern w:val="0"/>
          <w:sz w:val="28"/>
          <w:szCs w:val="28"/>
          <w:lang w:eastAsia="ru-RU"/>
        </w:rPr>
        <w:t>7. Выявление в течение отчетного года в пределах населенного пункта трех и более фактов возникновения дорожно-транспортного происшествия одного вида сопутствующими неудовлетворительными дорожными условиями, где пострадали или ранены люди.</w:t>
      </w:r>
      <w:r>
        <w:rPr>
          <w:rFonts w:ascii="Times New Roman" w:eastAsia="Times New Roman" w:hAnsi="Times New Roman" w:cs="Times New Roman"/>
          <w:kern w:val="0"/>
          <w:sz w:val="28"/>
          <w:szCs w:val="28"/>
          <w:lang w:eastAsia="ru-RU"/>
        </w:rPr>
        <w:t>».</w:t>
      </w:r>
    </w:p>
    <w:p w14:paraId="72A31A78" w14:textId="4C3C07E9" w:rsidR="009B0D1C" w:rsidRPr="00AF0E4E" w:rsidRDefault="009B0D1C" w:rsidP="009B0D1C">
      <w:pPr>
        <w:pStyle w:val="Standard"/>
        <w:shd w:val="clear" w:color="auto" w:fill="FFFFFF"/>
        <w:ind w:firstLine="708"/>
        <w:jc w:val="both"/>
        <w:rPr>
          <w:sz w:val="28"/>
          <w:szCs w:val="28"/>
        </w:rPr>
      </w:pPr>
      <w:r w:rsidRPr="009B0D1C">
        <w:rPr>
          <w:color w:val="000000"/>
          <w:sz w:val="28"/>
          <w:szCs w:val="28"/>
        </w:rPr>
        <w:t>2.</w:t>
      </w:r>
      <w:r>
        <w:rPr>
          <w:color w:val="000000"/>
          <w:sz w:val="28"/>
          <w:szCs w:val="28"/>
        </w:rPr>
        <w:t xml:space="preserve"> </w:t>
      </w:r>
      <w:r w:rsidRPr="009B0D1C">
        <w:rPr>
          <w:color w:val="000000"/>
          <w:sz w:val="28"/>
          <w:szCs w:val="28"/>
        </w:rPr>
        <w:t xml:space="preserve">Опубликовать настоящее решение в Информационном бюллетене </w:t>
      </w:r>
      <w:proofErr w:type="spellStart"/>
      <w:r w:rsidRPr="009B0D1C">
        <w:rPr>
          <w:color w:val="000000"/>
          <w:sz w:val="28"/>
          <w:szCs w:val="28"/>
        </w:rPr>
        <w:t>Мирненского</w:t>
      </w:r>
      <w:proofErr w:type="spellEnd"/>
      <w:r w:rsidRPr="009B0D1C">
        <w:rPr>
          <w:color w:val="000000"/>
          <w:sz w:val="28"/>
          <w:szCs w:val="28"/>
        </w:rPr>
        <w:t xml:space="preserve"> сельского поселения Хабаровского муниципального района Хабаровского края и разместить на официальном сайте администрации </w:t>
      </w:r>
      <w:proofErr w:type="spellStart"/>
      <w:r w:rsidRPr="009B0D1C">
        <w:rPr>
          <w:color w:val="000000"/>
          <w:sz w:val="28"/>
          <w:szCs w:val="28"/>
        </w:rPr>
        <w:t>Мирненского</w:t>
      </w:r>
      <w:proofErr w:type="spellEnd"/>
      <w:r w:rsidRPr="009B0D1C">
        <w:rPr>
          <w:color w:val="000000"/>
          <w:sz w:val="28"/>
          <w:szCs w:val="28"/>
        </w:rPr>
        <w:t xml:space="preserve"> сельского поселения Хабаровского муниципального района Хабаровского края в информационно-телекоммуникационной сети «Интернет».</w:t>
      </w:r>
    </w:p>
    <w:p w14:paraId="763B7044" w14:textId="7A567D44" w:rsidR="009B0D1C" w:rsidRPr="00AF0E4E" w:rsidRDefault="009B0D1C" w:rsidP="009B0D1C">
      <w:pPr>
        <w:pStyle w:val="Textbody"/>
        <w:spacing w:after="0"/>
        <w:ind w:firstLine="710"/>
        <w:jc w:val="both"/>
        <w:rPr>
          <w:sz w:val="28"/>
          <w:szCs w:val="28"/>
        </w:rPr>
      </w:pPr>
      <w:r w:rsidRPr="00AF0E4E">
        <w:rPr>
          <w:sz w:val="28"/>
          <w:szCs w:val="28"/>
        </w:rPr>
        <w:lastRenderedPageBreak/>
        <w:t>3.</w:t>
      </w:r>
      <w:r>
        <w:rPr>
          <w:sz w:val="28"/>
          <w:szCs w:val="28"/>
        </w:rPr>
        <w:t xml:space="preserve"> </w:t>
      </w:r>
      <w:r w:rsidRPr="00AF0E4E">
        <w:rPr>
          <w:sz w:val="28"/>
          <w:szCs w:val="28"/>
        </w:rPr>
        <w:t>Настоящее решение вступает в силу после его официального опубликования (обнародования).</w:t>
      </w:r>
    </w:p>
    <w:p w14:paraId="614ED883" w14:textId="77777777" w:rsidR="009B0D1C" w:rsidRPr="00AF0E4E" w:rsidRDefault="009B0D1C" w:rsidP="009B0D1C">
      <w:pPr>
        <w:pStyle w:val="Standard"/>
        <w:shd w:val="clear" w:color="auto" w:fill="FFFFFF"/>
        <w:ind w:firstLine="709"/>
        <w:jc w:val="both"/>
        <w:rPr>
          <w:color w:val="000000"/>
          <w:sz w:val="28"/>
          <w:szCs w:val="28"/>
        </w:rPr>
      </w:pPr>
    </w:p>
    <w:p w14:paraId="28D50484" w14:textId="77777777" w:rsidR="009B0D1C" w:rsidRPr="00AF0E4E" w:rsidRDefault="009B0D1C" w:rsidP="009B0D1C">
      <w:pPr>
        <w:pStyle w:val="Standard"/>
        <w:shd w:val="clear" w:color="auto" w:fill="FFFFFF"/>
        <w:ind w:firstLine="567"/>
        <w:jc w:val="both"/>
        <w:rPr>
          <w:color w:val="000000"/>
          <w:sz w:val="28"/>
          <w:szCs w:val="28"/>
        </w:rPr>
      </w:pPr>
    </w:p>
    <w:p w14:paraId="18883351" w14:textId="51C3CFAA" w:rsidR="009B0D1C" w:rsidRPr="00AF0E4E" w:rsidRDefault="009B0D1C" w:rsidP="009B0D1C">
      <w:pPr>
        <w:pStyle w:val="Standard"/>
        <w:spacing w:line="240" w:lineRule="exact"/>
        <w:jc w:val="both"/>
        <w:rPr>
          <w:sz w:val="28"/>
          <w:szCs w:val="28"/>
        </w:rPr>
      </w:pPr>
      <w:r w:rsidRPr="00AF0E4E">
        <w:rPr>
          <w:sz w:val="28"/>
          <w:szCs w:val="28"/>
        </w:rPr>
        <w:t>Председатель Совета депутатов</w:t>
      </w:r>
      <w:r w:rsidRPr="00AF0E4E">
        <w:rPr>
          <w:sz w:val="28"/>
          <w:szCs w:val="28"/>
        </w:rPr>
        <w:tab/>
      </w:r>
      <w:r w:rsidRPr="00AF0E4E">
        <w:rPr>
          <w:sz w:val="28"/>
          <w:szCs w:val="28"/>
        </w:rPr>
        <w:tab/>
      </w:r>
      <w:r w:rsidRPr="00AF0E4E">
        <w:rPr>
          <w:sz w:val="28"/>
          <w:szCs w:val="28"/>
        </w:rPr>
        <w:tab/>
      </w:r>
      <w:r w:rsidRPr="00AF0E4E">
        <w:rPr>
          <w:sz w:val="28"/>
          <w:szCs w:val="28"/>
        </w:rPr>
        <w:tab/>
      </w:r>
      <w:r>
        <w:rPr>
          <w:sz w:val="28"/>
          <w:szCs w:val="28"/>
        </w:rPr>
        <w:t xml:space="preserve">         Ю.Ю. </w:t>
      </w:r>
      <w:proofErr w:type="spellStart"/>
      <w:r>
        <w:rPr>
          <w:sz w:val="28"/>
          <w:szCs w:val="28"/>
        </w:rPr>
        <w:t>Катанакова</w:t>
      </w:r>
      <w:proofErr w:type="spellEnd"/>
    </w:p>
    <w:p w14:paraId="3C255AFB" w14:textId="77777777" w:rsidR="009B0D1C" w:rsidRPr="00AF0E4E" w:rsidRDefault="009B0D1C" w:rsidP="009B0D1C">
      <w:pPr>
        <w:pStyle w:val="Standard"/>
        <w:spacing w:line="240" w:lineRule="exact"/>
        <w:jc w:val="both"/>
        <w:rPr>
          <w:sz w:val="28"/>
          <w:szCs w:val="28"/>
        </w:rPr>
      </w:pPr>
      <w:r w:rsidRPr="00AF0E4E">
        <w:rPr>
          <w:sz w:val="28"/>
          <w:szCs w:val="28"/>
        </w:rPr>
        <w:t>Глава сельского поселения</w:t>
      </w:r>
      <w:r w:rsidRPr="00AF0E4E">
        <w:rPr>
          <w:sz w:val="28"/>
          <w:szCs w:val="28"/>
        </w:rPr>
        <w:tab/>
      </w:r>
      <w:r w:rsidRPr="00AF0E4E">
        <w:rPr>
          <w:sz w:val="28"/>
          <w:szCs w:val="28"/>
        </w:rPr>
        <w:tab/>
      </w:r>
      <w:r w:rsidRPr="00AF0E4E">
        <w:rPr>
          <w:sz w:val="28"/>
          <w:szCs w:val="28"/>
        </w:rPr>
        <w:tab/>
      </w:r>
      <w:r w:rsidRPr="00AF0E4E">
        <w:rPr>
          <w:sz w:val="28"/>
          <w:szCs w:val="28"/>
        </w:rPr>
        <w:tab/>
      </w:r>
      <w:r w:rsidRPr="00AF0E4E">
        <w:rPr>
          <w:sz w:val="28"/>
          <w:szCs w:val="28"/>
        </w:rPr>
        <w:tab/>
        <w:t xml:space="preserve">   </w:t>
      </w:r>
      <w:r w:rsidRPr="00AF0E4E">
        <w:rPr>
          <w:sz w:val="28"/>
          <w:szCs w:val="28"/>
        </w:rPr>
        <w:tab/>
        <w:t xml:space="preserve">   И.М. </w:t>
      </w:r>
      <w:proofErr w:type="spellStart"/>
      <w:r w:rsidRPr="00AF0E4E">
        <w:rPr>
          <w:sz w:val="28"/>
          <w:szCs w:val="28"/>
        </w:rPr>
        <w:t>Байдакова</w:t>
      </w:r>
      <w:proofErr w:type="spellEnd"/>
    </w:p>
    <w:p w14:paraId="32F16B03" w14:textId="77777777" w:rsidR="009B0D1C" w:rsidRDefault="009B0D1C">
      <w:pPr>
        <w:pStyle w:val="Standard"/>
        <w:ind w:firstLine="567"/>
        <w:jc w:val="both"/>
      </w:pPr>
    </w:p>
    <w:sectPr w:rsidR="009B0D1C" w:rsidSect="0066178B">
      <w:headerReference w:type="even" r:id="rId7"/>
      <w:headerReference w:type="default" r:id="rId8"/>
      <w:pgSz w:w="11906" w:h="16838"/>
      <w:pgMar w:top="1134" w:right="567" w:bottom="567" w:left="1985"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BB6E3" w14:textId="77777777" w:rsidR="00857980" w:rsidRDefault="00857980">
      <w:r>
        <w:separator/>
      </w:r>
    </w:p>
  </w:endnote>
  <w:endnote w:type="continuationSeparator" w:id="0">
    <w:p w14:paraId="283BBE2D" w14:textId="77777777" w:rsidR="00857980" w:rsidRDefault="00857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Lucida Sans">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BA51FF" w14:textId="77777777" w:rsidR="00857980" w:rsidRDefault="00857980">
      <w:r>
        <w:rPr>
          <w:color w:val="000000"/>
        </w:rPr>
        <w:separator/>
      </w:r>
    </w:p>
  </w:footnote>
  <w:footnote w:type="continuationSeparator" w:id="0">
    <w:p w14:paraId="6E725167" w14:textId="77777777" w:rsidR="00857980" w:rsidRDefault="00857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0DDCF" w14:textId="77777777" w:rsidR="00BE606D" w:rsidRDefault="00953154">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8CED9" w14:textId="77777777" w:rsidR="00BE606D" w:rsidRDefault="00953154">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181047"/>
    <w:multiLevelType w:val="multilevel"/>
    <w:tmpl w:val="3BE63458"/>
    <w:lvl w:ilvl="0">
      <w:start w:val="1"/>
      <w:numFmt w:val="decimal"/>
      <w:lvlText w:val="%1."/>
      <w:lvlJc w:val="left"/>
      <w:pPr>
        <w:ind w:left="432" w:hanging="43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31C47B24"/>
    <w:multiLevelType w:val="hybridMultilevel"/>
    <w:tmpl w:val="ED740D5C"/>
    <w:lvl w:ilvl="0" w:tplc="ED24082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4348751E"/>
    <w:multiLevelType w:val="multilevel"/>
    <w:tmpl w:val="8D186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276617"/>
    <w:multiLevelType w:val="hybridMultilevel"/>
    <w:tmpl w:val="CB6A5F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7A479F2"/>
    <w:multiLevelType w:val="multilevel"/>
    <w:tmpl w:val="2CAAF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837144"/>
    <w:multiLevelType w:val="multilevel"/>
    <w:tmpl w:val="1EF26FA4"/>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5AF40B28"/>
    <w:multiLevelType w:val="hybridMultilevel"/>
    <w:tmpl w:val="B0041580"/>
    <w:lvl w:ilvl="0" w:tplc="AD1474A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5E965BBA"/>
    <w:multiLevelType w:val="multilevel"/>
    <w:tmpl w:val="7960F4C2"/>
    <w:lvl w:ilvl="0">
      <w:start w:val="1"/>
      <w:numFmt w:val="decimal"/>
      <w:lvlText w:val="%1."/>
      <w:lvlJc w:val="left"/>
      <w:pPr>
        <w:ind w:left="432" w:hanging="432"/>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 w15:restartNumberingAfterBreak="0">
    <w:nsid w:val="7B914881"/>
    <w:multiLevelType w:val="hybridMultilevel"/>
    <w:tmpl w:val="9A02BB10"/>
    <w:lvl w:ilvl="0" w:tplc="FFB2F6D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5"/>
  </w:num>
  <w:num w:numId="3">
    <w:abstractNumId w:val="7"/>
  </w:num>
  <w:num w:numId="4">
    <w:abstractNumId w:val="6"/>
  </w:num>
  <w:num w:numId="5">
    <w:abstractNumId w:val="1"/>
  </w:num>
  <w:num w:numId="6">
    <w:abstractNumId w:val="3"/>
  </w:num>
  <w:num w:numId="7">
    <w:abstractNumId w:val="8"/>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BF7"/>
    <w:rsid w:val="0006600D"/>
    <w:rsid w:val="00082B21"/>
    <w:rsid w:val="000B39EA"/>
    <w:rsid w:val="00104835"/>
    <w:rsid w:val="00150236"/>
    <w:rsid w:val="001D6560"/>
    <w:rsid w:val="00286786"/>
    <w:rsid w:val="00345E3C"/>
    <w:rsid w:val="00411D8A"/>
    <w:rsid w:val="00437E73"/>
    <w:rsid w:val="00555F39"/>
    <w:rsid w:val="005C50A8"/>
    <w:rsid w:val="005C5973"/>
    <w:rsid w:val="00623BF7"/>
    <w:rsid w:val="0066178B"/>
    <w:rsid w:val="00701CAB"/>
    <w:rsid w:val="00732B34"/>
    <w:rsid w:val="00753269"/>
    <w:rsid w:val="007D566A"/>
    <w:rsid w:val="00857980"/>
    <w:rsid w:val="00953154"/>
    <w:rsid w:val="009B0D1C"/>
    <w:rsid w:val="009D0D49"/>
    <w:rsid w:val="00AF0E4E"/>
    <w:rsid w:val="00B7506F"/>
    <w:rsid w:val="00CC0FEE"/>
    <w:rsid w:val="00CD025F"/>
    <w:rsid w:val="00D27DB7"/>
    <w:rsid w:val="00D5505D"/>
    <w:rsid w:val="00D84C91"/>
    <w:rsid w:val="00E07D72"/>
    <w:rsid w:val="00E151AC"/>
    <w:rsid w:val="00E509F1"/>
    <w:rsid w:val="00E63DAF"/>
    <w:rsid w:val="00E97D81"/>
    <w:rsid w:val="00EA517D"/>
    <w:rsid w:val="00EE08FF"/>
    <w:rsid w:val="00F476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62AFF"/>
  <w15:docId w15:val="{F607FD02-84F0-40DB-A459-35ABD9B88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Calibri"/>
        <w:kern w:val="3"/>
        <w:sz w:val="24"/>
        <w:szCs w:val="24"/>
        <w:lang w:val="ru-RU" w:eastAsia="en-US"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9B0D1C"/>
    <w:pPr>
      <w:widowControl/>
      <w:suppressAutoHyphens w:val="0"/>
      <w:autoSpaceDN/>
      <w:spacing w:before="100" w:beforeAutospacing="1" w:after="100" w:afterAutospacing="1"/>
      <w:textAlignment w:val="auto"/>
      <w:outlineLvl w:val="2"/>
    </w:pPr>
    <w:rPr>
      <w:rFonts w:ascii="Times New Roman" w:eastAsia="Times New Roman" w:hAnsi="Times New Roman" w:cs="Times New Roman"/>
      <w:b/>
      <w:bCs/>
      <w:kern w:val="0"/>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pPr>
    <w:rPr>
      <w:rFonts w:ascii="Times New Roman" w:eastAsia="Times New Roman" w:hAnsi="Times New Roman" w:cs="Times New Roman"/>
      <w:lang w:eastAsia="ru-RU"/>
    </w:r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20"/>
    </w:pPr>
  </w:style>
  <w:style w:type="paragraph" w:styleId="a3">
    <w:name w:val="List"/>
    <w:basedOn w:val="Textbody"/>
    <w:rPr>
      <w:rFonts w:cs="Lucida Sans"/>
    </w:rPr>
  </w:style>
  <w:style w:type="paragraph" w:styleId="a4">
    <w:name w:val="caption"/>
    <w:basedOn w:val="Standard"/>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styleId="a5">
    <w:name w:val="List Paragraph"/>
    <w:basedOn w:val="Standard"/>
    <w:link w:val="a6"/>
    <w:uiPriority w:val="99"/>
    <w:qFormat/>
    <w:pPr>
      <w:ind w:left="720"/>
    </w:pPr>
  </w:style>
  <w:style w:type="paragraph" w:customStyle="1" w:styleId="1">
    <w:name w:val="Без интервала1"/>
    <w:pPr>
      <w:widowControl/>
    </w:pPr>
    <w:rPr>
      <w:rFonts w:eastAsia="Times New Roman"/>
      <w:sz w:val="22"/>
      <w:szCs w:val="22"/>
      <w:lang w:eastAsia="zh-CN"/>
    </w:rPr>
  </w:style>
  <w:style w:type="paragraph" w:customStyle="1" w:styleId="ConsPlusNormal">
    <w:name w:val="ConsPlusNormal"/>
    <w:pPr>
      <w:widowControl/>
      <w:ind w:firstLine="720"/>
    </w:pPr>
    <w:rPr>
      <w:rFonts w:ascii="Arial" w:eastAsia="Times New Roman" w:hAnsi="Arial" w:cs="Arial"/>
      <w:sz w:val="20"/>
      <w:szCs w:val="20"/>
      <w:lang w:eastAsia="zh-CN"/>
    </w:rPr>
  </w:style>
  <w:style w:type="paragraph" w:customStyle="1" w:styleId="s1">
    <w:name w:val="s_1"/>
    <w:basedOn w:val="Standard"/>
    <w:pPr>
      <w:spacing w:before="100" w:after="100"/>
    </w:pPr>
  </w:style>
  <w:style w:type="paragraph" w:customStyle="1" w:styleId="s16">
    <w:name w:val="s_16"/>
    <w:basedOn w:val="Standard"/>
    <w:pPr>
      <w:spacing w:before="100" w:after="100"/>
    </w:pPr>
  </w:style>
  <w:style w:type="paragraph" w:customStyle="1" w:styleId="empty">
    <w:name w:val="empty"/>
    <w:basedOn w:val="Standard"/>
    <w:pPr>
      <w:spacing w:before="100" w:after="100"/>
    </w:pPr>
  </w:style>
  <w:style w:type="paragraph" w:styleId="a7">
    <w:name w:val="footnote text"/>
    <w:basedOn w:val="Standard"/>
    <w:rPr>
      <w:sz w:val="20"/>
      <w:szCs w:val="20"/>
    </w:rPr>
  </w:style>
  <w:style w:type="paragraph" w:styleId="a8">
    <w:name w:val="header"/>
    <w:basedOn w:val="Standard"/>
    <w:pPr>
      <w:suppressLineNumbers/>
      <w:tabs>
        <w:tab w:val="center" w:pos="4677"/>
        <w:tab w:val="right" w:pos="9355"/>
      </w:tabs>
    </w:pPr>
  </w:style>
  <w:style w:type="paragraph" w:styleId="a9">
    <w:name w:val="footer"/>
    <w:basedOn w:val="Standard"/>
    <w:pPr>
      <w:suppressLineNumbers/>
      <w:tabs>
        <w:tab w:val="center" w:pos="4677"/>
        <w:tab w:val="right" w:pos="9355"/>
      </w:tabs>
    </w:pPr>
  </w:style>
  <w:style w:type="paragraph" w:styleId="aa">
    <w:name w:val="annotation text"/>
    <w:basedOn w:val="Standard"/>
    <w:rPr>
      <w:sz w:val="20"/>
      <w:szCs w:val="20"/>
    </w:rPr>
  </w:style>
  <w:style w:type="paragraph" w:styleId="ab">
    <w:name w:val="annotation subject"/>
    <w:basedOn w:val="aa"/>
    <w:rPr>
      <w:b/>
      <w:bCs/>
    </w:rPr>
  </w:style>
  <w:style w:type="paragraph" w:styleId="ac">
    <w:name w:val="Revision"/>
    <w:pPr>
      <w:widowControl/>
    </w:pPr>
    <w:rPr>
      <w:rFonts w:ascii="Times New Roman" w:eastAsia="Times New Roman" w:hAnsi="Times New Roman" w:cs="Times New Roman"/>
      <w:lang w:eastAsia="ru-RU"/>
    </w:rPr>
  </w:style>
  <w:style w:type="paragraph" w:styleId="ad">
    <w:name w:val="Normal (Web)"/>
    <w:basedOn w:val="Standard"/>
    <w:uiPriority w:val="99"/>
    <w:pPr>
      <w:spacing w:before="100" w:after="100"/>
    </w:pPr>
  </w:style>
  <w:style w:type="character" w:customStyle="1" w:styleId="ae">
    <w:name w:val="Текст сноски Знак"/>
    <w:basedOn w:val="a0"/>
    <w:rPr>
      <w:rFonts w:ascii="Times New Roman" w:eastAsia="Times New Roman" w:hAnsi="Times New Roman" w:cs="Times New Roman"/>
      <w:sz w:val="20"/>
      <w:szCs w:val="20"/>
      <w:lang w:eastAsia="ru-RU"/>
    </w:rPr>
  </w:style>
  <w:style w:type="character" w:styleId="af">
    <w:name w:val="footnote reference"/>
    <w:basedOn w:val="a0"/>
    <w:rPr>
      <w:position w:val="0"/>
      <w:vertAlign w:val="superscript"/>
    </w:rPr>
  </w:style>
  <w:style w:type="character" w:customStyle="1" w:styleId="af0">
    <w:name w:val="Верхний колонтитул Знак"/>
    <w:basedOn w:val="a0"/>
    <w:rPr>
      <w:rFonts w:ascii="Times New Roman" w:eastAsia="Times New Roman" w:hAnsi="Times New Roman" w:cs="Times New Roman"/>
      <w:lang w:eastAsia="ru-RU"/>
    </w:rPr>
  </w:style>
  <w:style w:type="character" w:customStyle="1" w:styleId="af1">
    <w:name w:val="Нижний колонтитул Знак"/>
    <w:basedOn w:val="a0"/>
    <w:rPr>
      <w:rFonts w:ascii="Times New Roman" w:eastAsia="Times New Roman" w:hAnsi="Times New Roman" w:cs="Times New Roman"/>
      <w:lang w:eastAsia="ru-RU"/>
    </w:rPr>
  </w:style>
  <w:style w:type="character" w:styleId="af2">
    <w:name w:val="page number"/>
    <w:basedOn w:val="a0"/>
  </w:style>
  <w:style w:type="character" w:styleId="af3">
    <w:name w:val="annotation reference"/>
    <w:basedOn w:val="a0"/>
    <w:rPr>
      <w:sz w:val="16"/>
      <w:szCs w:val="16"/>
    </w:rPr>
  </w:style>
  <w:style w:type="character" w:customStyle="1" w:styleId="af4">
    <w:name w:val="Текст примечания Знак"/>
    <w:basedOn w:val="a0"/>
    <w:rPr>
      <w:rFonts w:ascii="Times New Roman" w:eastAsia="Times New Roman" w:hAnsi="Times New Roman" w:cs="Times New Roman"/>
      <w:sz w:val="20"/>
      <w:szCs w:val="20"/>
      <w:lang w:eastAsia="ru-RU"/>
    </w:rPr>
  </w:style>
  <w:style w:type="character" w:customStyle="1" w:styleId="af5">
    <w:name w:val="Тема примечания Знак"/>
    <w:basedOn w:val="af4"/>
    <w:rPr>
      <w:rFonts w:ascii="Times New Roman" w:eastAsia="Times New Roman" w:hAnsi="Times New Roman" w:cs="Times New Roman"/>
      <w:b/>
      <w:bCs/>
      <w:sz w:val="20"/>
      <w:szCs w:val="20"/>
      <w:lang w:eastAsia="ru-RU"/>
    </w:rPr>
  </w:style>
  <w:style w:type="character" w:customStyle="1" w:styleId="StrongEmphasis">
    <w:name w:val="Strong Emphasis"/>
    <w:basedOn w:val="a0"/>
    <w:rPr>
      <w:b/>
      <w:bCs/>
    </w:rPr>
  </w:style>
  <w:style w:type="character" w:customStyle="1" w:styleId="ConsPlusNormal1">
    <w:name w:val="ConsPlusNormal1"/>
    <w:uiPriority w:val="99"/>
    <w:rPr>
      <w:rFonts w:ascii="Arial" w:eastAsia="Times New Roman" w:hAnsi="Arial" w:cs="Arial"/>
      <w:sz w:val="20"/>
      <w:szCs w:val="20"/>
      <w:lang w:eastAsia="zh-CN"/>
    </w:rPr>
  </w:style>
  <w:style w:type="character" w:customStyle="1" w:styleId="a6">
    <w:name w:val="Абзац списка Знак"/>
    <w:link w:val="a5"/>
    <w:uiPriority w:val="99"/>
    <w:locked/>
    <w:rsid w:val="00CC0FEE"/>
    <w:rPr>
      <w:rFonts w:ascii="Times New Roman" w:eastAsia="Times New Roman" w:hAnsi="Times New Roman" w:cs="Times New Roman"/>
      <w:lang w:eastAsia="ru-RU"/>
    </w:rPr>
  </w:style>
  <w:style w:type="character" w:customStyle="1" w:styleId="30">
    <w:name w:val="Заголовок 3 Знак"/>
    <w:basedOn w:val="a0"/>
    <w:link w:val="3"/>
    <w:uiPriority w:val="9"/>
    <w:rsid w:val="009B0D1C"/>
    <w:rPr>
      <w:rFonts w:ascii="Times New Roman" w:eastAsia="Times New Roman" w:hAnsi="Times New Roman" w:cs="Times New Roman"/>
      <w:b/>
      <w:bCs/>
      <w:kern w:val="0"/>
      <w:sz w:val="27"/>
      <w:szCs w:val="27"/>
      <w:lang w:eastAsia="ru-RU"/>
    </w:rPr>
  </w:style>
  <w:style w:type="character" w:styleId="af6">
    <w:name w:val="Strong"/>
    <w:basedOn w:val="a0"/>
    <w:uiPriority w:val="22"/>
    <w:qFormat/>
    <w:rsid w:val="009B0D1C"/>
    <w:rPr>
      <w:b/>
      <w:bCs/>
    </w:rPr>
  </w:style>
  <w:style w:type="paragraph" w:customStyle="1" w:styleId="gtouch">
    <w:name w:val="gtouch"/>
    <w:basedOn w:val="a"/>
    <w:rsid w:val="009B0D1C"/>
    <w:pPr>
      <w:widowControl/>
      <w:suppressAutoHyphens w:val="0"/>
      <w:autoSpaceDN/>
      <w:spacing w:before="100" w:beforeAutospacing="1" w:after="100" w:afterAutospacing="1"/>
      <w:textAlignment w:val="auto"/>
    </w:pPr>
    <w:rPr>
      <w:rFonts w:ascii="Times New Roman" w:eastAsia="Times New Roman" w:hAnsi="Times New Roman" w:cs="Times New Roman"/>
      <w:kern w:val="0"/>
      <w:lang w:eastAsia="ru-RU"/>
    </w:rPr>
  </w:style>
  <w:style w:type="character" w:styleId="af7">
    <w:name w:val="Hyperlink"/>
    <w:basedOn w:val="a0"/>
    <w:uiPriority w:val="99"/>
    <w:semiHidden/>
    <w:unhideWhenUsed/>
    <w:rsid w:val="009B0D1C"/>
    <w:rPr>
      <w:color w:val="0000FF"/>
      <w:u w:val="single"/>
    </w:rPr>
  </w:style>
  <w:style w:type="paragraph" w:customStyle="1" w:styleId="item-116">
    <w:name w:val="item-116"/>
    <w:basedOn w:val="a"/>
    <w:rsid w:val="009B0D1C"/>
    <w:pPr>
      <w:widowControl/>
      <w:suppressAutoHyphens w:val="0"/>
      <w:autoSpaceDN/>
      <w:spacing w:before="100" w:beforeAutospacing="1" w:after="100" w:afterAutospacing="1"/>
      <w:textAlignment w:val="auto"/>
    </w:pPr>
    <w:rPr>
      <w:rFonts w:ascii="Times New Roman" w:eastAsia="Times New Roman" w:hAnsi="Times New Roman" w:cs="Times New Roman"/>
      <w:kern w:val="0"/>
      <w:lang w:eastAsia="ru-RU"/>
    </w:rPr>
  </w:style>
  <w:style w:type="paragraph" w:customStyle="1" w:styleId="item-117">
    <w:name w:val="item-117"/>
    <w:basedOn w:val="a"/>
    <w:rsid w:val="009B0D1C"/>
    <w:pPr>
      <w:widowControl/>
      <w:suppressAutoHyphens w:val="0"/>
      <w:autoSpaceDN/>
      <w:spacing w:before="100" w:beforeAutospacing="1" w:after="100" w:afterAutospacing="1"/>
      <w:textAlignment w:val="auto"/>
    </w:pPr>
    <w:rPr>
      <w:rFonts w:ascii="Times New Roman" w:eastAsia="Times New Roman" w:hAnsi="Times New Roman" w:cs="Times New Roman"/>
      <w:kern w:val="0"/>
      <w:lang w:eastAsia="ru-RU"/>
    </w:rPr>
  </w:style>
  <w:style w:type="paragraph" w:customStyle="1" w:styleId="item-118">
    <w:name w:val="item-118"/>
    <w:basedOn w:val="a"/>
    <w:rsid w:val="009B0D1C"/>
    <w:pPr>
      <w:widowControl/>
      <w:suppressAutoHyphens w:val="0"/>
      <w:autoSpaceDN/>
      <w:spacing w:before="100" w:beforeAutospacing="1" w:after="100" w:afterAutospacing="1"/>
      <w:textAlignment w:val="auto"/>
    </w:pPr>
    <w:rPr>
      <w:rFonts w:ascii="Times New Roman" w:eastAsia="Times New Roman" w:hAnsi="Times New Roman" w:cs="Times New Roman"/>
      <w:kern w:val="0"/>
      <w:lang w:eastAsia="ru-RU"/>
    </w:rPr>
  </w:style>
  <w:style w:type="paragraph" w:customStyle="1" w:styleId="item-119">
    <w:name w:val="item-119"/>
    <w:basedOn w:val="a"/>
    <w:rsid w:val="009B0D1C"/>
    <w:pPr>
      <w:widowControl/>
      <w:suppressAutoHyphens w:val="0"/>
      <w:autoSpaceDN/>
      <w:spacing w:before="100" w:beforeAutospacing="1" w:after="100" w:afterAutospacing="1"/>
      <w:textAlignment w:val="auto"/>
    </w:pPr>
    <w:rPr>
      <w:rFonts w:ascii="Times New Roman" w:eastAsia="Times New Roman" w:hAnsi="Times New Roman" w:cs="Times New Roman"/>
      <w:kern w:val="0"/>
      <w:lang w:eastAsia="ru-RU"/>
    </w:rPr>
  </w:style>
  <w:style w:type="paragraph" w:customStyle="1" w:styleId="item-375">
    <w:name w:val="item-375"/>
    <w:basedOn w:val="a"/>
    <w:rsid w:val="009B0D1C"/>
    <w:pPr>
      <w:widowControl/>
      <w:suppressAutoHyphens w:val="0"/>
      <w:autoSpaceDN/>
      <w:spacing w:before="100" w:beforeAutospacing="1" w:after="100" w:afterAutospacing="1"/>
      <w:textAlignment w:val="auto"/>
    </w:pPr>
    <w:rPr>
      <w:rFonts w:ascii="Times New Roman" w:eastAsia="Times New Roman" w:hAnsi="Times New Roman" w:cs="Times New Roman"/>
      <w:kern w:val="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010851">
      <w:bodyDiv w:val="1"/>
      <w:marLeft w:val="0"/>
      <w:marRight w:val="0"/>
      <w:marTop w:val="0"/>
      <w:marBottom w:val="0"/>
      <w:divBdr>
        <w:top w:val="none" w:sz="0" w:space="0" w:color="auto"/>
        <w:left w:val="none" w:sz="0" w:space="0" w:color="auto"/>
        <w:bottom w:val="none" w:sz="0" w:space="0" w:color="auto"/>
        <w:right w:val="none" w:sz="0" w:space="0" w:color="auto"/>
      </w:divBdr>
      <w:divsChild>
        <w:div w:id="1040403536">
          <w:marLeft w:val="0"/>
          <w:marRight w:val="0"/>
          <w:marTop w:val="0"/>
          <w:marBottom w:val="0"/>
          <w:divBdr>
            <w:top w:val="none" w:sz="0" w:space="0" w:color="auto"/>
            <w:left w:val="none" w:sz="0" w:space="0" w:color="auto"/>
            <w:bottom w:val="none" w:sz="0" w:space="0" w:color="auto"/>
            <w:right w:val="none" w:sz="0" w:space="0" w:color="auto"/>
          </w:divBdr>
          <w:divsChild>
            <w:div w:id="21176971">
              <w:marLeft w:val="0"/>
              <w:marRight w:val="0"/>
              <w:marTop w:val="0"/>
              <w:marBottom w:val="0"/>
              <w:divBdr>
                <w:top w:val="none" w:sz="0" w:space="0" w:color="auto"/>
                <w:left w:val="none" w:sz="0" w:space="0" w:color="auto"/>
                <w:bottom w:val="none" w:sz="0" w:space="0" w:color="auto"/>
                <w:right w:val="none" w:sz="0" w:space="0" w:color="auto"/>
              </w:divBdr>
              <w:divsChild>
                <w:div w:id="99414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522459">
          <w:marLeft w:val="0"/>
          <w:marRight w:val="0"/>
          <w:marTop w:val="0"/>
          <w:marBottom w:val="0"/>
          <w:divBdr>
            <w:top w:val="none" w:sz="0" w:space="0" w:color="auto"/>
            <w:left w:val="none" w:sz="0" w:space="0" w:color="auto"/>
            <w:bottom w:val="none" w:sz="0" w:space="0" w:color="auto"/>
            <w:right w:val="none" w:sz="0" w:space="0" w:color="auto"/>
          </w:divBdr>
          <w:divsChild>
            <w:div w:id="1644194727">
              <w:marLeft w:val="0"/>
              <w:marRight w:val="0"/>
              <w:marTop w:val="0"/>
              <w:marBottom w:val="0"/>
              <w:divBdr>
                <w:top w:val="none" w:sz="0" w:space="0" w:color="auto"/>
                <w:left w:val="none" w:sz="0" w:space="0" w:color="auto"/>
                <w:bottom w:val="none" w:sz="0" w:space="0" w:color="auto"/>
                <w:right w:val="none" w:sz="0" w:space="0" w:color="auto"/>
              </w:divBdr>
              <w:divsChild>
                <w:div w:id="62962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611281">
      <w:bodyDiv w:val="1"/>
      <w:marLeft w:val="0"/>
      <w:marRight w:val="0"/>
      <w:marTop w:val="0"/>
      <w:marBottom w:val="0"/>
      <w:divBdr>
        <w:top w:val="none" w:sz="0" w:space="0" w:color="auto"/>
        <w:left w:val="none" w:sz="0" w:space="0" w:color="auto"/>
        <w:bottom w:val="none" w:sz="0" w:space="0" w:color="auto"/>
        <w:right w:val="none" w:sz="0" w:space="0" w:color="auto"/>
      </w:divBdr>
    </w:div>
    <w:div w:id="676151839">
      <w:bodyDiv w:val="1"/>
      <w:marLeft w:val="0"/>
      <w:marRight w:val="0"/>
      <w:marTop w:val="0"/>
      <w:marBottom w:val="0"/>
      <w:divBdr>
        <w:top w:val="none" w:sz="0" w:space="0" w:color="auto"/>
        <w:left w:val="none" w:sz="0" w:space="0" w:color="auto"/>
        <w:bottom w:val="none" w:sz="0" w:space="0" w:color="auto"/>
        <w:right w:val="none" w:sz="0" w:space="0" w:color="auto"/>
      </w:divBdr>
    </w:div>
    <w:div w:id="780803313">
      <w:bodyDiv w:val="1"/>
      <w:marLeft w:val="0"/>
      <w:marRight w:val="0"/>
      <w:marTop w:val="0"/>
      <w:marBottom w:val="0"/>
      <w:divBdr>
        <w:top w:val="none" w:sz="0" w:space="0" w:color="auto"/>
        <w:left w:val="none" w:sz="0" w:space="0" w:color="auto"/>
        <w:bottom w:val="none" w:sz="0" w:space="0" w:color="auto"/>
        <w:right w:val="none" w:sz="0" w:space="0" w:color="auto"/>
      </w:divBdr>
      <w:divsChild>
        <w:div w:id="992875108">
          <w:marLeft w:val="0"/>
          <w:marRight w:val="0"/>
          <w:marTop w:val="0"/>
          <w:marBottom w:val="0"/>
          <w:divBdr>
            <w:top w:val="none" w:sz="0" w:space="0" w:color="auto"/>
            <w:left w:val="none" w:sz="0" w:space="0" w:color="auto"/>
            <w:bottom w:val="none" w:sz="0" w:space="0" w:color="auto"/>
            <w:right w:val="none" w:sz="0" w:space="0" w:color="auto"/>
          </w:divBdr>
          <w:divsChild>
            <w:div w:id="866792833">
              <w:marLeft w:val="0"/>
              <w:marRight w:val="0"/>
              <w:marTop w:val="0"/>
              <w:marBottom w:val="0"/>
              <w:divBdr>
                <w:top w:val="none" w:sz="0" w:space="0" w:color="auto"/>
                <w:left w:val="none" w:sz="0" w:space="0" w:color="auto"/>
                <w:bottom w:val="none" w:sz="0" w:space="0" w:color="auto"/>
                <w:right w:val="none" w:sz="0" w:space="0" w:color="auto"/>
              </w:divBdr>
              <w:divsChild>
                <w:div w:id="2057964930">
                  <w:marLeft w:val="-225"/>
                  <w:marRight w:val="-225"/>
                  <w:marTop w:val="0"/>
                  <w:marBottom w:val="0"/>
                  <w:divBdr>
                    <w:top w:val="none" w:sz="0" w:space="0" w:color="auto"/>
                    <w:left w:val="none" w:sz="0" w:space="0" w:color="auto"/>
                    <w:bottom w:val="none" w:sz="0" w:space="0" w:color="auto"/>
                    <w:right w:val="none" w:sz="0" w:space="0" w:color="auto"/>
                  </w:divBdr>
                  <w:divsChild>
                    <w:div w:id="1639797842">
                      <w:marLeft w:val="0"/>
                      <w:marRight w:val="0"/>
                      <w:marTop w:val="0"/>
                      <w:marBottom w:val="0"/>
                      <w:divBdr>
                        <w:top w:val="none" w:sz="0" w:space="0" w:color="auto"/>
                        <w:left w:val="none" w:sz="0" w:space="0" w:color="auto"/>
                        <w:bottom w:val="none" w:sz="0" w:space="0" w:color="auto"/>
                        <w:right w:val="none" w:sz="0" w:space="0" w:color="auto"/>
                      </w:divBdr>
                      <w:divsChild>
                        <w:div w:id="1183284345">
                          <w:marLeft w:val="0"/>
                          <w:marRight w:val="0"/>
                          <w:marTop w:val="0"/>
                          <w:marBottom w:val="0"/>
                          <w:divBdr>
                            <w:top w:val="none" w:sz="0" w:space="0" w:color="auto"/>
                            <w:left w:val="none" w:sz="0" w:space="0" w:color="auto"/>
                            <w:bottom w:val="none" w:sz="0" w:space="0" w:color="auto"/>
                            <w:right w:val="none" w:sz="0" w:space="0" w:color="auto"/>
                          </w:divBdr>
                          <w:divsChild>
                            <w:div w:id="1055273853">
                              <w:marLeft w:val="0"/>
                              <w:marRight w:val="0"/>
                              <w:marTop w:val="0"/>
                              <w:marBottom w:val="0"/>
                              <w:divBdr>
                                <w:top w:val="none" w:sz="0" w:space="0" w:color="auto"/>
                                <w:left w:val="none" w:sz="0" w:space="0" w:color="auto"/>
                                <w:bottom w:val="none" w:sz="0" w:space="0" w:color="auto"/>
                                <w:right w:val="none" w:sz="0" w:space="0" w:color="auto"/>
                              </w:divBdr>
                              <w:divsChild>
                                <w:div w:id="190428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7458624">
          <w:marLeft w:val="0"/>
          <w:marRight w:val="0"/>
          <w:marTop w:val="0"/>
          <w:marBottom w:val="0"/>
          <w:divBdr>
            <w:top w:val="none" w:sz="0" w:space="0" w:color="auto"/>
            <w:left w:val="none" w:sz="0" w:space="0" w:color="auto"/>
            <w:bottom w:val="none" w:sz="0" w:space="0" w:color="auto"/>
            <w:right w:val="none" w:sz="0" w:space="0" w:color="auto"/>
          </w:divBdr>
          <w:divsChild>
            <w:div w:id="1600987536">
              <w:marLeft w:val="0"/>
              <w:marRight w:val="0"/>
              <w:marTop w:val="0"/>
              <w:marBottom w:val="0"/>
              <w:divBdr>
                <w:top w:val="none" w:sz="0" w:space="0" w:color="auto"/>
                <w:left w:val="none" w:sz="0" w:space="0" w:color="auto"/>
                <w:bottom w:val="none" w:sz="0" w:space="0" w:color="auto"/>
                <w:right w:val="none" w:sz="0" w:space="0" w:color="auto"/>
              </w:divBdr>
              <w:divsChild>
                <w:div w:id="1104569737">
                  <w:marLeft w:val="-225"/>
                  <w:marRight w:val="-225"/>
                  <w:marTop w:val="0"/>
                  <w:marBottom w:val="0"/>
                  <w:divBdr>
                    <w:top w:val="none" w:sz="0" w:space="0" w:color="auto"/>
                    <w:left w:val="none" w:sz="0" w:space="0" w:color="auto"/>
                    <w:bottom w:val="none" w:sz="0" w:space="0" w:color="auto"/>
                    <w:right w:val="none" w:sz="0" w:space="0" w:color="auto"/>
                  </w:divBdr>
                  <w:divsChild>
                    <w:div w:id="912280720">
                      <w:marLeft w:val="0"/>
                      <w:marRight w:val="0"/>
                      <w:marTop w:val="0"/>
                      <w:marBottom w:val="0"/>
                      <w:divBdr>
                        <w:top w:val="none" w:sz="0" w:space="0" w:color="auto"/>
                        <w:left w:val="none" w:sz="0" w:space="0" w:color="auto"/>
                        <w:bottom w:val="none" w:sz="0" w:space="0" w:color="auto"/>
                        <w:right w:val="none" w:sz="0" w:space="0" w:color="auto"/>
                      </w:divBdr>
                      <w:divsChild>
                        <w:div w:id="655450847">
                          <w:marLeft w:val="0"/>
                          <w:marRight w:val="0"/>
                          <w:marTop w:val="0"/>
                          <w:marBottom w:val="0"/>
                          <w:divBdr>
                            <w:top w:val="none" w:sz="0" w:space="0" w:color="auto"/>
                            <w:left w:val="none" w:sz="0" w:space="0" w:color="auto"/>
                            <w:bottom w:val="none" w:sz="0" w:space="0" w:color="auto"/>
                            <w:right w:val="none" w:sz="0" w:space="0" w:color="auto"/>
                          </w:divBdr>
                          <w:divsChild>
                            <w:div w:id="2011564517">
                              <w:marLeft w:val="0"/>
                              <w:marRight w:val="0"/>
                              <w:marTop w:val="0"/>
                              <w:marBottom w:val="450"/>
                              <w:divBdr>
                                <w:top w:val="none" w:sz="0" w:space="0" w:color="auto"/>
                                <w:left w:val="none" w:sz="0" w:space="0" w:color="auto"/>
                                <w:bottom w:val="none" w:sz="0" w:space="0" w:color="auto"/>
                                <w:right w:val="none" w:sz="0" w:space="0" w:color="auto"/>
                              </w:divBdr>
                              <w:divsChild>
                                <w:div w:id="1052119895">
                                  <w:marLeft w:val="0"/>
                                  <w:marRight w:val="0"/>
                                  <w:marTop w:val="0"/>
                                  <w:marBottom w:val="0"/>
                                  <w:divBdr>
                                    <w:top w:val="none" w:sz="0" w:space="0" w:color="auto"/>
                                    <w:left w:val="none" w:sz="0" w:space="0" w:color="auto"/>
                                    <w:bottom w:val="none" w:sz="0" w:space="0" w:color="auto"/>
                                    <w:right w:val="none" w:sz="0" w:space="0" w:color="auto"/>
                                  </w:divBdr>
                                  <w:divsChild>
                                    <w:div w:id="298847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71528">
                      <w:marLeft w:val="0"/>
                      <w:marRight w:val="0"/>
                      <w:marTop w:val="0"/>
                      <w:marBottom w:val="0"/>
                      <w:divBdr>
                        <w:top w:val="none" w:sz="0" w:space="0" w:color="auto"/>
                        <w:left w:val="none" w:sz="0" w:space="0" w:color="auto"/>
                        <w:bottom w:val="none" w:sz="0" w:space="0" w:color="auto"/>
                        <w:right w:val="none" w:sz="0" w:space="0" w:color="auto"/>
                      </w:divBdr>
                      <w:divsChild>
                        <w:div w:id="457263806">
                          <w:marLeft w:val="0"/>
                          <w:marRight w:val="0"/>
                          <w:marTop w:val="0"/>
                          <w:marBottom w:val="0"/>
                          <w:divBdr>
                            <w:top w:val="none" w:sz="0" w:space="0" w:color="auto"/>
                            <w:left w:val="none" w:sz="0" w:space="0" w:color="auto"/>
                            <w:bottom w:val="none" w:sz="0" w:space="0" w:color="auto"/>
                            <w:right w:val="none" w:sz="0" w:space="0" w:color="auto"/>
                          </w:divBdr>
                          <w:divsChild>
                            <w:div w:id="1831173710">
                              <w:marLeft w:val="0"/>
                              <w:marRight w:val="0"/>
                              <w:marTop w:val="0"/>
                              <w:marBottom w:val="450"/>
                              <w:divBdr>
                                <w:top w:val="none" w:sz="0" w:space="0" w:color="auto"/>
                                <w:left w:val="none" w:sz="0" w:space="0" w:color="auto"/>
                                <w:bottom w:val="none" w:sz="0" w:space="0" w:color="auto"/>
                                <w:right w:val="none" w:sz="0" w:space="0" w:color="auto"/>
                              </w:divBdr>
                              <w:divsChild>
                                <w:div w:id="174529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174834">
                      <w:marLeft w:val="0"/>
                      <w:marRight w:val="0"/>
                      <w:marTop w:val="0"/>
                      <w:marBottom w:val="0"/>
                      <w:divBdr>
                        <w:top w:val="none" w:sz="0" w:space="0" w:color="auto"/>
                        <w:left w:val="none" w:sz="0" w:space="0" w:color="auto"/>
                        <w:bottom w:val="none" w:sz="0" w:space="0" w:color="auto"/>
                        <w:right w:val="none" w:sz="0" w:space="0" w:color="auto"/>
                      </w:divBdr>
                      <w:divsChild>
                        <w:div w:id="1178886099">
                          <w:marLeft w:val="0"/>
                          <w:marRight w:val="0"/>
                          <w:marTop w:val="0"/>
                          <w:marBottom w:val="0"/>
                          <w:divBdr>
                            <w:top w:val="none" w:sz="0" w:space="0" w:color="auto"/>
                            <w:left w:val="none" w:sz="0" w:space="0" w:color="auto"/>
                            <w:bottom w:val="none" w:sz="0" w:space="0" w:color="auto"/>
                            <w:right w:val="none" w:sz="0" w:space="0" w:color="auto"/>
                          </w:divBdr>
                          <w:divsChild>
                            <w:div w:id="2137720367">
                              <w:marLeft w:val="0"/>
                              <w:marRight w:val="0"/>
                              <w:marTop w:val="0"/>
                              <w:marBottom w:val="450"/>
                              <w:divBdr>
                                <w:top w:val="none" w:sz="0" w:space="0" w:color="auto"/>
                                <w:left w:val="none" w:sz="0" w:space="0" w:color="auto"/>
                                <w:bottom w:val="none" w:sz="0" w:space="0" w:color="auto"/>
                                <w:right w:val="none" w:sz="0" w:space="0" w:color="auto"/>
                              </w:divBdr>
                              <w:divsChild>
                                <w:div w:id="145629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570229">
                      <w:marLeft w:val="0"/>
                      <w:marRight w:val="0"/>
                      <w:marTop w:val="0"/>
                      <w:marBottom w:val="0"/>
                      <w:divBdr>
                        <w:top w:val="none" w:sz="0" w:space="0" w:color="auto"/>
                        <w:left w:val="none" w:sz="0" w:space="0" w:color="auto"/>
                        <w:bottom w:val="none" w:sz="0" w:space="0" w:color="auto"/>
                        <w:right w:val="none" w:sz="0" w:space="0" w:color="auto"/>
                      </w:divBdr>
                      <w:divsChild>
                        <w:div w:id="1498420114">
                          <w:marLeft w:val="0"/>
                          <w:marRight w:val="0"/>
                          <w:marTop w:val="0"/>
                          <w:marBottom w:val="0"/>
                          <w:divBdr>
                            <w:top w:val="none" w:sz="0" w:space="0" w:color="auto"/>
                            <w:left w:val="none" w:sz="0" w:space="0" w:color="auto"/>
                            <w:bottom w:val="none" w:sz="0" w:space="0" w:color="auto"/>
                            <w:right w:val="none" w:sz="0" w:space="0" w:color="auto"/>
                          </w:divBdr>
                          <w:divsChild>
                            <w:div w:id="6699125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394</TotalTime>
  <Pages>9</Pages>
  <Words>3180</Words>
  <Characters>18128</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VVvvv</dc:creator>
  <cp:lastModifiedBy>User</cp:lastModifiedBy>
  <cp:revision>14</cp:revision>
  <cp:lastPrinted>2026-03-16T04:35:00Z</cp:lastPrinted>
  <dcterms:created xsi:type="dcterms:W3CDTF">2026-03-12T03:23:00Z</dcterms:created>
  <dcterms:modified xsi:type="dcterms:W3CDTF">2026-03-25T23:05:00Z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