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24.10.2022 № 4-13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проекте изменений, вносимых в Устав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связи с принятием Федерального закона от 14.03.2022 № 60-ФЗ</w:t>
      </w:r>
      <w:r>
        <w:rPr>
          <w:rFonts w:ascii="times new roman"/>
          <w:color w:val="000000"/>
          <w:sz w:val="21"/>
          <w:lang w:val="en-US"/>
        </w:rPr>
        <w:br w:type="textWrapping"/>
      </w:r>
      <w:r>
        <w:rPr>
          <w:rFonts w:ascii="times new roman"/>
          <w:color w:val="000000"/>
          <w:sz w:val="21"/>
          <w:rtl w:val="off"/>
          <w:lang w:val="en-US"/>
        </w:rPr>
        <w:t>«О внесении изменений в отдельные законодательные акты Российской Федерации», Совет депутатов Мирненского сельского поселения Хабаровского муниципального района Хабаровского края, 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Внести в Устав Мирненского сельского поселения Хабаровского муниципального района Хабаровского края следующие изменения: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абзац четвертый части 2 статьи 21 изложить в новой редакции: «Первое заседание Совета депутатов созывается избирательной комиссией, на которую решением избирательной комиссии Хабаровского края возложено исполнение полномочий по подготовке и проведению выборов в орган местного самоуправления, в установленный срок, который не может превышать 30 дней со дня избрания представительного органа муниципального образования после официального опубликования результатов выборов.»;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статью 36 исключить;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статью 36.1 исключить;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1.4. статью 36.2 исключить.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проект изменений, вносимых в Устав Мирненского сельского поселения Хабаровского муниципального района Хабаровского края,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