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17.04.2019 № 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 актуализации и опубликовании в информационно-телекоммуникационной сети «Интернет» на официальном сайте администрации Мирненского сельского поселения Хабаровского муниципального района Хабаровского края (mirnoeadm.ru) информации об объектах, находящихся в собственности Мирненского сельского поселения Хабаровского муниципального района Хабаровского края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администрации Хабаровского муниципального района от 26.03.2019 № 321 «Об актуализации и опубликовании в информационно-телекоммуникационной сети «Интернет» на официальном сайте администрации Хабаровского муниципального района Хабаровского края (www.khabrayon.ru)информации об объектах, находящихся в собственности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прилагаемые формы: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- об объектах недвижимости, находящихся в собственности Мирненского сельского поселения Хабаровского муниципального района Хабаровского края (за исключением земельных участков), для опубликования в информационно-телекоммуникационной сети «Интернет» на официальном сайте администрации Мирненского сельского поселения Хабаровского муниципального района Хабаровского края (mirnoeadm.ru);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 земельных участках, находящихся в собственности Мирненского сельского поселения Хабаровского муниципального района Хабаровского края, для опубликования в информационно-телекоммуникационной сети «Интернет» на официальном сайте администрации Мирненского сельского поселения Хабаровского муниципального района Хабаровского края (mirnoeadm.ru).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Установить периодичность актуализации информации об объектах, находящихся в собственности Мирненского сельского поселения Хабаровского муниципального района Хабаровского края, один раз в год не позднее 01 мая года, следующего за отчетным.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17.04.2019 №27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 объектах недвижимости, находящихся в собственности Мирненского сельского поселения Хабаровского муниципального района Хабаровского края (за исключением земельных участков), для опубликования в информационно-телекоммуникационной сети «Интернет» на официальном сайте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 (mirnoeadm.ru)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Местонахож-дение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Техническая характеристика (площадь, протяженность, объем)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 технической характеристики (кв. м, п. м,   куб. 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Целевое назначение (для исполнения каких полномочий используется)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Правовой режим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Обременения правами третьих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Ограни-чения исполь-зования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17.04.2019 № 27__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земельных участках, находящихся в собственности Мирненского сельского поселения Хабаровского муниципального района Хабаровского края, для опубликования в информационно-телекоммуникационной сети «Интернет» на официальном сайте администрации Мирненского сельского поселения Хабаровского муниципального района Хабаровского края (mirnoeadm.ru)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Местонахож-дение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Площадь земельного участка, кв. 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Категория земель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Разрешенное использование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государствен-ной регистрации права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Правовой режим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Реквизиты договора аренды или правового акта о предоставлении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Кадастровая стоимость,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СП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