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29.03.2016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Положения о создании условий для организации добровольной пожарной охраны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организации участия граждан в обеспечении первичных мер пожарной безопасности на территории Мирненского сельского поселения Хабаровского муниципального района Хабаровского края, руководствуясь ст. 14 Федерального закона от 06.05.2003 № 131 «Об общих принципах организации местного самоуправления в Российской Федерации», Федеральным законом от 21.12.1994 № 69-ФЗ «О пожарной безопасности», Федеральным законом от 06.05.2011 № 100-ФЗ «О добровольной пожарной охране»,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1. Утвердить прилагаемое Положение о создании условий для организации добровольной пожарной охраны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Настоящее постановление опубликовать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29.03.2016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создании условий для организации добровольной пожарной охраны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Настоящее положение о создании условий для организации добровольной пожарной охраны на территории Мирненского сельского поселения Хабаровского муниципального района Хабаровского края разработано в соответствии с Конституцией Российской Федерации, Федеральным законом от 06.05.2003 № 131 «Об общих принципах организации местного самоуправления в Российской Федерации». Федеральным законом от 21.12.1994 № 69-ФЗ «О пожарной безопасности», Федеральным законом от 06.05.2011 № 100-ФЗ «О добровольной пожарной охране», Уставом Мирненского сельского поселения Хабаровского муниципального района Хабаровского края. Определяет мероприятия в целях создания условий для организации добровольной пожарной охраны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К мероприятиям, направленным на создание условий для организации добровольной пожарной охраны на территории Мирненского сельского поселения Хабаровского муниципального района Хабаровского края (далее – сельское поселение),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1) проведение лекций, семинаров, конференций, в том числе с приглашением представителей ОНД по Хабаровскому району, пожарных частей в целях разъяснения населению сельского поселения вопросов, связанных с участием в добровольной пожарной охране, правового статуса добровольного пожарного;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2) проведение социологических исследований с целью выявления мнения населения относительно создания на территории сельского поселения подразделений добровольной пожарной охраны;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3) подготовка и проведение собраний граждан по вопросам организации добровольной пожарной охраны в соответствии с законодательством и муниципальными правовыми актами администрации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4) информирование населения через средства массовой информации, информационно - телекоммуникационную сеть Интернет, издание и распространение брошюр, листовок и иной печатной продукции, производство и распространение в соответствии с законодательством социальной рекламы по вопросам обеспечения пожарной безопасности и участия в добровольной пожарной охране;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5) финансовое и материально – техническое обеспечение деятельности добровольной пожарной охраны в порядке, установленном действующим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6) стимулирование деятельности добровольных пожарных в соответствии с пунктом 3 настоящего Порядка;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7) льгота по уплате земельного налога: освобождение от уплаты земельного налога как для общественных объединений добровольной пожарной охраны в отношении земельных участков, на которых расположено имущество добровольной пожарной охраны;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8) льгота по посещению учреждений, финансируемых за счет бюджета сельского поселения: бесплатное посещение культурных мероприятий, финансируемых за счет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9) Направление ходатайства добровольным пожарным добровольной пожарной охраны по месту работы о предоставлении ежегодного дополнительного отпуска без сохранения заработной платы продолжительностью до десяти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10) иные мероприятия, осуществляемые в соответствии с законодательством и муниципальными правовыми актами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Мероприятия, направленные на создание условий для организации добровольной пожарной охраны на территории сельского поселения, включаются в проекты муниципальных программ сельского поселения, разрабатываемых администрацией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В целях стимулирования деятельности добровольных пожарных, принимающих активное участие в предупреждении и (или) тушении пожаров, осуществляется их поощрение в форме Почетной грамоты главы сельского поселения, Благодарности главы сельского поселения, награждением ценным подарком в порядке, установленном муниципальными правовыми актами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