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F860A" w14:textId="77777777" w:rsidR="004C4E69" w:rsidRDefault="00776EDF">
      <w:pPr>
        <w:pStyle w:val="a9"/>
        <w:spacing w:before="0" w:after="0"/>
        <w:jc w:val="center"/>
      </w:pPr>
      <w:r>
        <w:rPr>
          <w:sz w:val="28"/>
          <w:szCs w:val="28"/>
        </w:rPr>
        <w:t>СОВЕТ ДЕПУТАТОВ</w:t>
      </w:r>
    </w:p>
    <w:p w14:paraId="748626F0" w14:textId="77777777" w:rsidR="004C4E69" w:rsidRDefault="00776EDF">
      <w:pPr>
        <w:pStyle w:val="a9"/>
        <w:spacing w:before="0" w:after="0"/>
        <w:jc w:val="center"/>
      </w:pPr>
      <w:r>
        <w:rPr>
          <w:sz w:val="28"/>
          <w:szCs w:val="28"/>
        </w:rPr>
        <w:t>МИРНЕНСКОГО СЕЛЬСКОГО ПОСЕЛЕНИЯ</w:t>
      </w:r>
    </w:p>
    <w:p w14:paraId="5990C850" w14:textId="77777777" w:rsidR="004C4E69" w:rsidRDefault="00776EDF">
      <w:pPr>
        <w:pStyle w:val="a9"/>
        <w:spacing w:before="0" w:after="0"/>
        <w:jc w:val="center"/>
      </w:pPr>
      <w:r>
        <w:rPr>
          <w:sz w:val="28"/>
          <w:szCs w:val="28"/>
        </w:rPr>
        <w:t>Хабаровского муниципального района</w:t>
      </w:r>
    </w:p>
    <w:p w14:paraId="22617A1C" w14:textId="77777777" w:rsidR="004C4E69" w:rsidRDefault="00776EDF">
      <w:pPr>
        <w:pStyle w:val="a9"/>
        <w:spacing w:before="0" w:after="0"/>
        <w:jc w:val="center"/>
      </w:pPr>
      <w:r>
        <w:rPr>
          <w:sz w:val="28"/>
          <w:szCs w:val="28"/>
        </w:rPr>
        <w:t>Хабаровского края</w:t>
      </w:r>
    </w:p>
    <w:p w14:paraId="10963DDF" w14:textId="77777777" w:rsidR="004C4E69" w:rsidRDefault="00776EDF">
      <w:pPr>
        <w:pStyle w:val="a9"/>
        <w:spacing w:before="0" w:after="0"/>
        <w:jc w:val="center"/>
      </w:pPr>
      <w:r>
        <w:rPr>
          <w:sz w:val="28"/>
          <w:szCs w:val="28"/>
        </w:rPr>
        <w:t>РЕШЕНИЕ</w:t>
      </w:r>
    </w:p>
    <w:p w14:paraId="6ED0423D" w14:textId="36AEDED1" w:rsidR="004C4E69" w:rsidRPr="0015590D" w:rsidRDefault="00F00C37" w:rsidP="00A84FAC">
      <w:pPr>
        <w:pStyle w:val="a9"/>
        <w:spacing w:line="240" w:lineRule="exact"/>
      </w:pPr>
      <w:r>
        <w:rPr>
          <w:sz w:val="28"/>
          <w:szCs w:val="28"/>
        </w:rPr>
        <w:t>24.03.</w:t>
      </w:r>
      <w:r w:rsidR="001B7603">
        <w:rPr>
          <w:sz w:val="28"/>
          <w:szCs w:val="28"/>
        </w:rPr>
        <w:t>2026</w:t>
      </w:r>
      <w:r w:rsidR="00776EDF">
        <w:rPr>
          <w:sz w:val="28"/>
          <w:szCs w:val="28"/>
        </w:rPr>
        <w:t xml:space="preserve"> №</w:t>
      </w:r>
      <w:r w:rsidR="007A2760" w:rsidRPr="0015590D">
        <w:rPr>
          <w:sz w:val="28"/>
          <w:szCs w:val="28"/>
        </w:rPr>
        <w:t xml:space="preserve"> </w:t>
      </w:r>
      <w:r w:rsidR="000D2390">
        <w:rPr>
          <w:sz w:val="28"/>
          <w:szCs w:val="28"/>
        </w:rPr>
        <w:t>51-139</w:t>
      </w:r>
    </w:p>
    <w:p w14:paraId="20343607" w14:textId="749D3F5F" w:rsidR="007A1ACE" w:rsidRDefault="00776EDF" w:rsidP="00A84FAC">
      <w:pPr>
        <w:pStyle w:val="a9"/>
        <w:spacing w:line="240" w:lineRule="exact"/>
      </w:pPr>
      <w:r>
        <w:rPr>
          <w:sz w:val="28"/>
          <w:szCs w:val="28"/>
        </w:rPr>
        <w:t xml:space="preserve"> с. Мирное</w:t>
      </w:r>
    </w:p>
    <w:p w14:paraId="19415ADA" w14:textId="2262D629" w:rsidR="004C4E69" w:rsidRDefault="004C4E69">
      <w:pPr>
        <w:pStyle w:val="a9"/>
      </w:pPr>
    </w:p>
    <w:p w14:paraId="44BE959F" w14:textId="5E7ECD7A" w:rsidR="000D2390" w:rsidRDefault="000D2390">
      <w:pPr>
        <w:pStyle w:val="a9"/>
      </w:pPr>
    </w:p>
    <w:p w14:paraId="419D9D8F" w14:textId="77777777" w:rsidR="000D2390" w:rsidRDefault="000D2390">
      <w:pPr>
        <w:pStyle w:val="a9"/>
      </w:pPr>
    </w:p>
    <w:p w14:paraId="7B4712EA" w14:textId="3FFB7E43" w:rsidR="004C4E69" w:rsidRPr="007A1ACE" w:rsidRDefault="00776EDF">
      <w:pPr>
        <w:pStyle w:val="Standard"/>
        <w:spacing w:line="240" w:lineRule="exact"/>
        <w:jc w:val="both"/>
      </w:pPr>
      <w:r w:rsidRPr="007A1ACE">
        <w:rPr>
          <w:sz w:val="28"/>
          <w:szCs w:val="28"/>
        </w:rPr>
        <w:t>О внесении изменений в решение Совета депутатов Мирненского сельского поселения Хабаровского муниципального района Хабаровского края от 22.12.2021 № 41-132 «</w:t>
      </w:r>
      <w:r w:rsidRPr="007A1ACE">
        <w:rPr>
          <w:color w:val="000000"/>
          <w:sz w:val="28"/>
          <w:szCs w:val="28"/>
        </w:rPr>
        <w:t>Об утверждении Положения о муниципальном контроле в сфере благоустройства на территории Мирненского сельского поселения Хабаровского муниципального района Хабаровского края</w:t>
      </w:r>
      <w:r w:rsidR="007A2760" w:rsidRPr="007A1ACE">
        <w:rPr>
          <w:color w:val="000000"/>
          <w:sz w:val="28"/>
          <w:szCs w:val="28"/>
        </w:rPr>
        <w:t>»</w:t>
      </w:r>
    </w:p>
    <w:p w14:paraId="70ADA446" w14:textId="77777777" w:rsidR="004C4E69" w:rsidRDefault="004C4E69">
      <w:pPr>
        <w:pStyle w:val="Standard"/>
        <w:shd w:val="clear" w:color="auto" w:fill="FFFFFF"/>
        <w:ind w:firstLine="567"/>
        <w:rPr>
          <w:b/>
          <w:color w:val="000000"/>
        </w:rPr>
      </w:pPr>
    </w:p>
    <w:p w14:paraId="744C551D" w14:textId="09C409ED" w:rsidR="004C4E69" w:rsidRDefault="00167FAA" w:rsidP="00167FAA">
      <w:pPr>
        <w:pStyle w:val="Standard"/>
        <w:jc w:val="both"/>
      </w:pPr>
      <w:r>
        <w:rPr>
          <w:sz w:val="28"/>
          <w:szCs w:val="28"/>
        </w:rPr>
        <w:tab/>
      </w:r>
      <w:r w:rsidR="00A870F6">
        <w:rPr>
          <w:sz w:val="28"/>
          <w:szCs w:val="28"/>
        </w:rPr>
        <w:t>На</w:t>
      </w:r>
      <w:r w:rsidRPr="00922ABB">
        <w:rPr>
          <w:sz w:val="28"/>
          <w:szCs w:val="28"/>
        </w:rPr>
        <w:t xml:space="preserve"> основании протеста прокуратуры Хабаровского района от </w:t>
      </w:r>
      <w:r>
        <w:rPr>
          <w:sz w:val="28"/>
          <w:szCs w:val="28"/>
        </w:rPr>
        <w:t>2</w:t>
      </w:r>
      <w:r w:rsidR="001B7603">
        <w:rPr>
          <w:sz w:val="28"/>
          <w:szCs w:val="28"/>
        </w:rPr>
        <w:t>7</w:t>
      </w:r>
      <w:r>
        <w:rPr>
          <w:sz w:val="28"/>
          <w:szCs w:val="28"/>
        </w:rPr>
        <w:t>.02.202</w:t>
      </w:r>
      <w:r w:rsidR="001B7603">
        <w:rPr>
          <w:sz w:val="28"/>
          <w:szCs w:val="28"/>
        </w:rPr>
        <w:t>6</w:t>
      </w:r>
      <w:r w:rsidRPr="00922ABB">
        <w:rPr>
          <w:sz w:val="28"/>
          <w:szCs w:val="28"/>
        </w:rPr>
        <w:t xml:space="preserve"> № 2-04-202</w:t>
      </w:r>
      <w:r w:rsidR="001B7603">
        <w:rPr>
          <w:sz w:val="28"/>
          <w:szCs w:val="28"/>
        </w:rPr>
        <w:t>6</w:t>
      </w:r>
      <w:r w:rsidRPr="00922ABB">
        <w:rPr>
          <w:sz w:val="28"/>
          <w:szCs w:val="28"/>
        </w:rPr>
        <w:t xml:space="preserve"> на</w:t>
      </w:r>
      <w:r>
        <w:rPr>
          <w:sz w:val="28"/>
          <w:szCs w:val="28"/>
        </w:rPr>
        <w:t xml:space="preserve"> отдельные нормы </w:t>
      </w:r>
      <w:r w:rsidRPr="007A1ACE">
        <w:rPr>
          <w:color w:val="000000"/>
          <w:sz w:val="28"/>
          <w:szCs w:val="28"/>
        </w:rPr>
        <w:t>Положения о муниципальном контроле в сфере благоустройства на территории Мирненского сельского поселения Хабаровского муниципального района Хабаровского края</w:t>
      </w:r>
      <w:r>
        <w:rPr>
          <w:color w:val="000000"/>
          <w:sz w:val="28"/>
          <w:szCs w:val="28"/>
        </w:rPr>
        <w:t xml:space="preserve">, утвержденного решением Совета депутатов </w:t>
      </w:r>
      <w:r w:rsidRPr="007A1ACE">
        <w:rPr>
          <w:sz w:val="28"/>
          <w:szCs w:val="28"/>
        </w:rPr>
        <w:t>Мирненского сельского поселения Хабаровского муниципального района Хабаровского края от 22.12.2021 № 41-132 «</w:t>
      </w:r>
      <w:r w:rsidRPr="007A1ACE">
        <w:rPr>
          <w:color w:val="000000"/>
          <w:sz w:val="28"/>
          <w:szCs w:val="28"/>
        </w:rPr>
        <w:t>Об утверждении Положения о муниципальном контроле в сфере благоустройства на территории Мирненского сельского поселения Хабаровского муниципального района Хабаровского края»</w:t>
      </w:r>
      <w:r>
        <w:rPr>
          <w:color w:val="000000"/>
          <w:sz w:val="28"/>
          <w:szCs w:val="28"/>
        </w:rPr>
        <w:t xml:space="preserve">, </w:t>
      </w:r>
      <w:r w:rsidR="00776EDF">
        <w:rPr>
          <w:sz w:val="28"/>
          <w:szCs w:val="28"/>
        </w:rPr>
        <w:t>Совет депутатов Мирненского сельского поселения Хабаровского муниципального района Хабаровского края</w:t>
      </w:r>
    </w:p>
    <w:p w14:paraId="2F6A3C10" w14:textId="77777777" w:rsidR="004C4E69" w:rsidRDefault="00776EDF" w:rsidP="007A2760">
      <w:pPr>
        <w:pStyle w:val="Standard"/>
        <w:jc w:val="both"/>
      </w:pPr>
      <w:r>
        <w:rPr>
          <w:color w:val="000000"/>
          <w:sz w:val="28"/>
          <w:szCs w:val="28"/>
        </w:rPr>
        <w:t>РЕШИЛ:</w:t>
      </w:r>
    </w:p>
    <w:p w14:paraId="198EF57A" w14:textId="6DDAF450" w:rsidR="004C4E69" w:rsidRPr="00054A19" w:rsidRDefault="00A870F6" w:rsidP="00C9569E">
      <w:pPr>
        <w:pStyle w:val="Standard"/>
        <w:ind w:firstLine="708"/>
        <w:jc w:val="both"/>
        <w:rPr>
          <w:sz w:val="28"/>
          <w:szCs w:val="28"/>
        </w:rPr>
      </w:pPr>
      <w:r w:rsidRPr="00054A19">
        <w:rPr>
          <w:sz w:val="28"/>
          <w:szCs w:val="28"/>
        </w:rPr>
        <w:t xml:space="preserve">1. </w:t>
      </w:r>
      <w:r w:rsidR="00776EDF" w:rsidRPr="00054A19">
        <w:rPr>
          <w:sz w:val="28"/>
          <w:szCs w:val="28"/>
        </w:rPr>
        <w:t xml:space="preserve">Внести в Положение о муниципальном контроле в сфере благоустройства на территории Мирненского сельского поселения Хабаровского муниципального района Хабаровского края </w:t>
      </w:r>
      <w:r w:rsidRPr="00054A19">
        <w:rPr>
          <w:sz w:val="28"/>
          <w:szCs w:val="28"/>
        </w:rPr>
        <w:t xml:space="preserve">(далее – Положение) </w:t>
      </w:r>
      <w:r w:rsidR="00776EDF" w:rsidRPr="00054A19">
        <w:rPr>
          <w:sz w:val="28"/>
          <w:szCs w:val="28"/>
        </w:rPr>
        <w:t>следующие изменения:</w:t>
      </w:r>
    </w:p>
    <w:p w14:paraId="1C6BFD9F" w14:textId="57AB23A0" w:rsidR="004C4E69" w:rsidRPr="00054A19" w:rsidRDefault="00C9569E" w:rsidP="00054A19">
      <w:pPr>
        <w:pStyle w:val="Standard"/>
        <w:jc w:val="both"/>
        <w:rPr>
          <w:sz w:val="28"/>
          <w:szCs w:val="28"/>
        </w:rPr>
      </w:pPr>
      <w:r>
        <w:rPr>
          <w:sz w:val="28"/>
          <w:szCs w:val="28"/>
        </w:rPr>
        <w:tab/>
      </w:r>
      <w:r w:rsidR="00776EDF" w:rsidRPr="00054A19">
        <w:rPr>
          <w:sz w:val="28"/>
          <w:szCs w:val="28"/>
        </w:rPr>
        <w:t>1.1.</w:t>
      </w:r>
      <w:r w:rsidR="000D2390">
        <w:rPr>
          <w:sz w:val="28"/>
          <w:szCs w:val="28"/>
        </w:rPr>
        <w:t xml:space="preserve"> </w:t>
      </w:r>
      <w:r w:rsidR="00776EDF" w:rsidRPr="00054A19">
        <w:rPr>
          <w:sz w:val="28"/>
          <w:szCs w:val="28"/>
        </w:rPr>
        <w:t>Пункт</w:t>
      </w:r>
      <w:r w:rsidR="00A04B04" w:rsidRPr="00054A19">
        <w:rPr>
          <w:sz w:val="28"/>
          <w:szCs w:val="28"/>
        </w:rPr>
        <w:t>ы</w:t>
      </w:r>
      <w:r w:rsidR="00776EDF" w:rsidRPr="00054A19">
        <w:rPr>
          <w:sz w:val="28"/>
          <w:szCs w:val="28"/>
        </w:rPr>
        <w:t xml:space="preserve"> </w:t>
      </w:r>
      <w:r w:rsidR="00623A89" w:rsidRPr="00054A19">
        <w:rPr>
          <w:sz w:val="28"/>
          <w:szCs w:val="28"/>
        </w:rPr>
        <w:t>2.4</w:t>
      </w:r>
      <w:r w:rsidR="00951E2E" w:rsidRPr="00054A19">
        <w:rPr>
          <w:sz w:val="28"/>
          <w:szCs w:val="28"/>
        </w:rPr>
        <w:t xml:space="preserve"> и 2.5 </w:t>
      </w:r>
      <w:r w:rsidR="00DF540D" w:rsidRPr="00054A19">
        <w:rPr>
          <w:sz w:val="28"/>
          <w:szCs w:val="28"/>
        </w:rPr>
        <w:t xml:space="preserve">раздела 2 </w:t>
      </w:r>
      <w:r w:rsidR="00776EDF" w:rsidRPr="00054A19">
        <w:rPr>
          <w:sz w:val="28"/>
          <w:szCs w:val="28"/>
        </w:rPr>
        <w:t>Положения изложить в следующей редакции:</w:t>
      </w:r>
    </w:p>
    <w:p w14:paraId="65E28B36" w14:textId="77777777" w:rsidR="008869E8" w:rsidRPr="00054A19" w:rsidRDefault="00776EDF" w:rsidP="00C9569E">
      <w:pPr>
        <w:pStyle w:val="dt-p"/>
        <w:shd w:val="clear" w:color="auto" w:fill="FFFFFF"/>
        <w:spacing w:before="0" w:beforeAutospacing="0" w:after="0" w:afterAutospacing="0"/>
        <w:ind w:firstLine="708"/>
        <w:jc w:val="both"/>
        <w:textAlignment w:val="baseline"/>
        <w:rPr>
          <w:sz w:val="28"/>
          <w:szCs w:val="28"/>
        </w:rPr>
      </w:pPr>
      <w:r w:rsidRPr="00054A19">
        <w:rPr>
          <w:sz w:val="28"/>
          <w:szCs w:val="28"/>
        </w:rPr>
        <w:t>«</w:t>
      </w:r>
      <w:r w:rsidR="00623A89" w:rsidRPr="00054A19">
        <w:rPr>
          <w:sz w:val="28"/>
          <w:szCs w:val="28"/>
        </w:rPr>
        <w:t xml:space="preserve">2.4. </w:t>
      </w:r>
      <w:r w:rsidR="008869E8" w:rsidRPr="00054A19">
        <w:rPr>
          <w:sz w:val="28"/>
          <w:szCs w:val="28"/>
        </w:rPr>
        <w:t>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bookmarkStart w:id="0" w:name="l1132"/>
      <w:bookmarkEnd w:id="0"/>
    </w:p>
    <w:p w14:paraId="3F037F24" w14:textId="5B829501" w:rsidR="008869E8" w:rsidRPr="00054A19" w:rsidRDefault="008869E8" w:rsidP="00C9569E">
      <w:pPr>
        <w:pStyle w:val="dt-p"/>
        <w:shd w:val="clear" w:color="auto" w:fill="FFFFFF"/>
        <w:spacing w:before="0" w:beforeAutospacing="0" w:after="0" w:afterAutospacing="0"/>
        <w:ind w:firstLine="708"/>
        <w:jc w:val="both"/>
        <w:textAlignment w:val="baseline"/>
        <w:rPr>
          <w:sz w:val="28"/>
          <w:szCs w:val="28"/>
        </w:rPr>
      </w:pPr>
      <w:r w:rsidRPr="00054A19">
        <w:rPr>
          <w:rStyle w:val="dt-m"/>
          <w:sz w:val="28"/>
          <w:szCs w:val="28"/>
        </w:rPr>
        <w:t>1)</w:t>
      </w:r>
      <w:r w:rsidR="000D2390">
        <w:rPr>
          <w:rStyle w:val="dt-m"/>
          <w:sz w:val="28"/>
          <w:szCs w:val="28"/>
        </w:rPr>
        <w:t xml:space="preserve"> </w:t>
      </w:r>
      <w:r w:rsidRPr="00054A19">
        <w:rPr>
          <w:sz w:val="28"/>
          <w:szCs w:val="28"/>
        </w:rPr>
        <w:t>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14:paraId="043170D5" w14:textId="3B9B2613" w:rsidR="008869E8" w:rsidRPr="00054A19" w:rsidRDefault="008869E8" w:rsidP="00C9569E">
      <w:pPr>
        <w:pStyle w:val="dt-p"/>
        <w:shd w:val="clear" w:color="auto" w:fill="FFFFFF"/>
        <w:spacing w:before="0" w:beforeAutospacing="0" w:after="0" w:afterAutospacing="0"/>
        <w:ind w:firstLine="708"/>
        <w:jc w:val="both"/>
        <w:textAlignment w:val="baseline"/>
        <w:rPr>
          <w:sz w:val="28"/>
          <w:szCs w:val="28"/>
        </w:rPr>
      </w:pPr>
      <w:bookmarkStart w:id="1" w:name="l1560"/>
      <w:bookmarkEnd w:id="1"/>
      <w:r w:rsidRPr="00054A19">
        <w:rPr>
          <w:rStyle w:val="dt-m"/>
          <w:sz w:val="28"/>
          <w:szCs w:val="28"/>
        </w:rPr>
        <w:t>2)</w:t>
      </w:r>
      <w:r w:rsidR="000D2390">
        <w:rPr>
          <w:rStyle w:val="dt-m"/>
          <w:sz w:val="28"/>
          <w:szCs w:val="28"/>
        </w:rPr>
        <w:t xml:space="preserve"> </w:t>
      </w:r>
      <w:r w:rsidRPr="00054A19">
        <w:rPr>
          <w:sz w:val="28"/>
          <w:szCs w:val="28"/>
        </w:rPr>
        <w:t>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14:paraId="77C24C4E" w14:textId="4A107128" w:rsidR="008869E8" w:rsidRPr="00054A19" w:rsidRDefault="008869E8" w:rsidP="00C9569E">
      <w:pPr>
        <w:pStyle w:val="dt-p"/>
        <w:shd w:val="clear" w:color="auto" w:fill="FFFFFF"/>
        <w:spacing w:before="0" w:beforeAutospacing="0" w:after="0" w:afterAutospacing="0"/>
        <w:ind w:firstLine="708"/>
        <w:jc w:val="both"/>
        <w:textAlignment w:val="baseline"/>
        <w:rPr>
          <w:sz w:val="28"/>
          <w:szCs w:val="28"/>
        </w:rPr>
      </w:pPr>
      <w:bookmarkStart w:id="2" w:name="l1561"/>
      <w:bookmarkEnd w:id="2"/>
      <w:r w:rsidRPr="00054A19">
        <w:rPr>
          <w:rStyle w:val="dt-m"/>
          <w:sz w:val="28"/>
          <w:szCs w:val="28"/>
        </w:rPr>
        <w:t>3)</w:t>
      </w:r>
      <w:r w:rsidR="000D2390">
        <w:rPr>
          <w:rStyle w:val="dt-m"/>
          <w:sz w:val="28"/>
          <w:szCs w:val="28"/>
        </w:rPr>
        <w:t xml:space="preserve"> </w:t>
      </w:r>
      <w:r w:rsidRPr="00054A19">
        <w:rPr>
          <w:sz w:val="28"/>
          <w:szCs w:val="28"/>
        </w:rPr>
        <w:t>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77DCE31E" w14:textId="73D1E598" w:rsidR="001740E8" w:rsidRPr="00054A19" w:rsidRDefault="00951E2E" w:rsidP="00C9569E">
      <w:pPr>
        <w:pStyle w:val="1"/>
        <w:ind w:firstLine="708"/>
        <w:jc w:val="both"/>
        <w:rPr>
          <w:rFonts w:ascii="Times New Roman" w:hAnsi="Times New Roman" w:cs="Times New Roman"/>
          <w:sz w:val="28"/>
          <w:szCs w:val="28"/>
          <w:shd w:val="clear" w:color="auto" w:fill="FFFFFF"/>
        </w:rPr>
      </w:pPr>
      <w:r w:rsidRPr="00054A19">
        <w:rPr>
          <w:rFonts w:ascii="Times New Roman" w:hAnsi="Times New Roman" w:cs="Times New Roman"/>
          <w:sz w:val="28"/>
          <w:szCs w:val="28"/>
        </w:rPr>
        <w:lastRenderedPageBreak/>
        <w:t xml:space="preserve">2.5. </w:t>
      </w:r>
      <w:r w:rsidR="008869E8" w:rsidRPr="00054A19">
        <w:rPr>
          <w:rFonts w:ascii="Times New Roman" w:hAnsi="Times New Roman" w:cs="Times New Roman"/>
          <w:sz w:val="28"/>
          <w:szCs w:val="28"/>
          <w:shd w:val="clear" w:color="auto" w:fill="FFFFFF"/>
        </w:rPr>
        <w:t xml:space="preserve">Контрольный (надзорный) орган вправе провести вместо планового контрольного (надзорного) мероприятия, указанного в подпункте 1 пункта 2.4. </w:t>
      </w:r>
      <w:r w:rsidR="00DF540D" w:rsidRPr="00054A19">
        <w:rPr>
          <w:rFonts w:ascii="Times New Roman" w:hAnsi="Times New Roman" w:cs="Times New Roman"/>
          <w:sz w:val="28"/>
          <w:szCs w:val="28"/>
          <w:shd w:val="clear" w:color="auto" w:fill="FFFFFF"/>
        </w:rPr>
        <w:t xml:space="preserve">раздела 2 </w:t>
      </w:r>
      <w:r w:rsidR="008869E8" w:rsidRPr="00054A19">
        <w:rPr>
          <w:rFonts w:ascii="Times New Roman" w:hAnsi="Times New Roman" w:cs="Times New Roman"/>
          <w:sz w:val="28"/>
          <w:szCs w:val="28"/>
          <w:shd w:val="clear" w:color="auto" w:fill="FFFFFF"/>
        </w:rPr>
        <w:t>Положения,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14:paraId="45C36FE3" w14:textId="0F39754C" w:rsidR="008869E8" w:rsidRPr="00054A19" w:rsidRDefault="008869E8" w:rsidP="00054A19">
      <w:pPr>
        <w:pStyle w:val="1"/>
        <w:jc w:val="both"/>
        <w:rPr>
          <w:rFonts w:ascii="Times New Roman" w:hAnsi="Times New Roman" w:cs="Times New Roman"/>
          <w:sz w:val="28"/>
          <w:szCs w:val="28"/>
          <w:shd w:val="clear" w:color="auto" w:fill="FFFFFF"/>
        </w:rPr>
      </w:pPr>
      <w:r w:rsidRPr="00054A19">
        <w:rPr>
          <w:rFonts w:ascii="Times New Roman" w:hAnsi="Times New Roman" w:cs="Times New Roman"/>
          <w:sz w:val="28"/>
          <w:szCs w:val="28"/>
          <w:shd w:val="clear" w:color="auto" w:fill="FFFFFF"/>
        </w:rPr>
        <w:t>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пункт</w:t>
      </w:r>
      <w:r w:rsidR="00DF540D" w:rsidRPr="00054A19">
        <w:rPr>
          <w:rFonts w:ascii="Times New Roman" w:hAnsi="Times New Roman" w:cs="Times New Roman"/>
          <w:sz w:val="28"/>
          <w:szCs w:val="28"/>
          <w:shd w:val="clear" w:color="auto" w:fill="FFFFFF"/>
        </w:rPr>
        <w:t>ом</w:t>
      </w:r>
      <w:r w:rsidRPr="00054A19">
        <w:rPr>
          <w:rFonts w:ascii="Times New Roman" w:hAnsi="Times New Roman" w:cs="Times New Roman"/>
          <w:sz w:val="28"/>
          <w:szCs w:val="28"/>
          <w:shd w:val="clear" w:color="auto" w:fill="FFFFFF"/>
        </w:rPr>
        <w:t xml:space="preserve"> </w:t>
      </w:r>
      <w:r w:rsidR="00DF540D" w:rsidRPr="00054A19">
        <w:rPr>
          <w:rFonts w:ascii="Times New Roman" w:hAnsi="Times New Roman" w:cs="Times New Roman"/>
          <w:sz w:val="28"/>
          <w:szCs w:val="28"/>
          <w:shd w:val="clear" w:color="auto" w:fill="FFFFFF"/>
        </w:rPr>
        <w:t>2.4. раздела 2 Положения</w:t>
      </w:r>
      <w:r w:rsidRPr="00054A19">
        <w:rPr>
          <w:rFonts w:ascii="Times New Roman" w:hAnsi="Times New Roman" w:cs="Times New Roman"/>
          <w:sz w:val="28"/>
          <w:szCs w:val="28"/>
          <w:shd w:val="clear" w:color="auto" w:fill="FFFFFF"/>
        </w:rPr>
        <w:t>, в отношении определенных категорий риска не проводятся.</w:t>
      </w:r>
      <w:r w:rsidR="00DF540D" w:rsidRPr="00054A19">
        <w:rPr>
          <w:rFonts w:ascii="Times New Roman" w:hAnsi="Times New Roman" w:cs="Times New Roman"/>
          <w:sz w:val="28"/>
          <w:szCs w:val="28"/>
          <w:shd w:val="clear" w:color="auto" w:fill="FFFFFF"/>
        </w:rPr>
        <w:t>».</w:t>
      </w:r>
    </w:p>
    <w:p w14:paraId="5C474B72" w14:textId="5EE951AF" w:rsidR="00DF540D" w:rsidRPr="00054A19" w:rsidRDefault="00C9569E" w:rsidP="00054A19">
      <w:pPr>
        <w:pStyle w:val="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DF540D" w:rsidRPr="00054A19">
        <w:rPr>
          <w:rFonts w:ascii="Times New Roman" w:hAnsi="Times New Roman" w:cs="Times New Roman"/>
          <w:sz w:val="28"/>
          <w:szCs w:val="28"/>
          <w:shd w:val="clear" w:color="auto" w:fill="FFFFFF"/>
        </w:rPr>
        <w:t>1.2. Абзац 4 пункта 3.8 раздела 3 Положения изложить в следующей редакции:</w:t>
      </w:r>
    </w:p>
    <w:p w14:paraId="78FB68F8" w14:textId="50307E12" w:rsidR="00DF540D" w:rsidRPr="00054A19" w:rsidRDefault="00DF540D" w:rsidP="00C9569E">
      <w:pPr>
        <w:pStyle w:val="1"/>
        <w:ind w:firstLine="708"/>
        <w:jc w:val="both"/>
        <w:rPr>
          <w:rFonts w:ascii="Times New Roman" w:hAnsi="Times New Roman" w:cs="Times New Roman"/>
          <w:sz w:val="28"/>
          <w:szCs w:val="28"/>
          <w:shd w:val="clear" w:color="auto" w:fill="FFFFFF"/>
        </w:rPr>
      </w:pPr>
      <w:r w:rsidRPr="00054A19">
        <w:rPr>
          <w:rFonts w:ascii="Times New Roman" w:hAnsi="Times New Roman" w:cs="Times New Roman"/>
          <w:sz w:val="28"/>
          <w:szCs w:val="28"/>
          <w:shd w:val="clear" w:color="auto" w:fill="FFFFFF"/>
        </w:rPr>
        <w:t>«Контролируемое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bookmarkStart w:id="3" w:name="l618"/>
      <w:bookmarkStart w:id="4" w:name="l211"/>
      <w:bookmarkEnd w:id="3"/>
      <w:bookmarkEnd w:id="4"/>
      <w:r w:rsidR="00C9569E">
        <w:rPr>
          <w:rFonts w:ascii="Times New Roman" w:hAnsi="Times New Roman" w:cs="Times New Roman"/>
          <w:sz w:val="28"/>
          <w:szCs w:val="28"/>
          <w:shd w:val="clear" w:color="auto" w:fill="FFFFFF"/>
        </w:rPr>
        <w:t>».</w:t>
      </w:r>
    </w:p>
    <w:p w14:paraId="2CCCD04B" w14:textId="036E673E" w:rsidR="00B8185D" w:rsidRPr="00054A19" w:rsidRDefault="00C9569E" w:rsidP="00054A19">
      <w:pPr>
        <w:pStyle w:val="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00B8185D" w:rsidRPr="00054A19">
        <w:rPr>
          <w:rFonts w:ascii="Times New Roman" w:hAnsi="Times New Roman" w:cs="Times New Roman"/>
          <w:sz w:val="28"/>
          <w:szCs w:val="28"/>
          <w:shd w:val="clear" w:color="auto" w:fill="FFFFFF"/>
        </w:rPr>
        <w:t>1.3. Абзац 1 пункта 3</w:t>
      </w:r>
      <w:r w:rsidR="00D816DC" w:rsidRPr="00054A19">
        <w:rPr>
          <w:rFonts w:ascii="Times New Roman" w:hAnsi="Times New Roman" w:cs="Times New Roman"/>
          <w:sz w:val="28"/>
          <w:szCs w:val="28"/>
          <w:shd w:val="clear" w:color="auto" w:fill="FFFFFF"/>
        </w:rPr>
        <w:t>.</w:t>
      </w:r>
      <w:r w:rsidR="00B8185D" w:rsidRPr="00054A19">
        <w:rPr>
          <w:rFonts w:ascii="Times New Roman" w:hAnsi="Times New Roman" w:cs="Times New Roman"/>
          <w:sz w:val="28"/>
          <w:szCs w:val="28"/>
          <w:shd w:val="clear" w:color="auto" w:fill="FFFFFF"/>
        </w:rPr>
        <w:t>9 раздела 3 Положения изложить в следующей редакции:</w:t>
      </w:r>
    </w:p>
    <w:p w14:paraId="29CB8A97" w14:textId="7AB1C07C" w:rsidR="00B8185D" w:rsidRPr="00054A19" w:rsidRDefault="00B8185D" w:rsidP="00C9569E">
      <w:pPr>
        <w:pStyle w:val="dt-p"/>
        <w:shd w:val="clear" w:color="auto" w:fill="FFFFFF"/>
        <w:spacing w:before="0" w:beforeAutospacing="0" w:after="0" w:afterAutospacing="0"/>
        <w:ind w:firstLine="708"/>
        <w:jc w:val="both"/>
        <w:textAlignment w:val="baseline"/>
        <w:rPr>
          <w:sz w:val="28"/>
          <w:szCs w:val="28"/>
        </w:rPr>
      </w:pPr>
      <w:r w:rsidRPr="00054A19">
        <w:rPr>
          <w:sz w:val="28"/>
          <w:szCs w:val="28"/>
        </w:rPr>
        <w:t>«</w:t>
      </w:r>
      <w:r w:rsidR="00C9569E">
        <w:rPr>
          <w:sz w:val="28"/>
          <w:szCs w:val="28"/>
        </w:rPr>
        <w:t xml:space="preserve">3.9 </w:t>
      </w:r>
      <w:r w:rsidRPr="00054A19">
        <w:rPr>
          <w:sz w:val="28"/>
          <w:szCs w:val="28"/>
        </w:rPr>
        <w:t xml:space="preserve">Консультирование проводится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w:t>
      </w:r>
      <w:bookmarkStart w:id="5" w:name="l1817"/>
      <w:bookmarkEnd w:id="5"/>
      <w:r w:rsidRPr="00054A19">
        <w:rPr>
          <w:sz w:val="28"/>
          <w:szCs w:val="28"/>
        </w:rPr>
        <w:t>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6F83182C" w14:textId="05E3A806" w:rsidR="00B8185D" w:rsidRPr="00054A19" w:rsidRDefault="00B8185D" w:rsidP="007724CB">
      <w:pPr>
        <w:pStyle w:val="1"/>
        <w:ind w:firstLine="708"/>
        <w:jc w:val="both"/>
        <w:rPr>
          <w:rFonts w:ascii="Times New Roman" w:hAnsi="Times New Roman" w:cs="Times New Roman"/>
          <w:sz w:val="28"/>
          <w:szCs w:val="28"/>
          <w:shd w:val="clear" w:color="auto" w:fill="FFFFFF"/>
        </w:rPr>
      </w:pPr>
      <w:r w:rsidRPr="00054A19">
        <w:rPr>
          <w:rFonts w:ascii="Times New Roman" w:hAnsi="Times New Roman" w:cs="Times New Roman"/>
          <w:sz w:val="28"/>
          <w:szCs w:val="28"/>
          <w:shd w:val="clear" w:color="auto" w:fill="FFFFFF"/>
        </w:rPr>
        <w:t>1.4. П</w:t>
      </w:r>
      <w:r w:rsidR="009E0856" w:rsidRPr="00054A19">
        <w:rPr>
          <w:rFonts w:ascii="Times New Roman" w:hAnsi="Times New Roman" w:cs="Times New Roman"/>
          <w:sz w:val="28"/>
          <w:szCs w:val="28"/>
          <w:shd w:val="clear" w:color="auto" w:fill="FFFFFF"/>
        </w:rPr>
        <w:t>одпункты 1)</w:t>
      </w:r>
      <w:r w:rsidR="00C9569E">
        <w:rPr>
          <w:rFonts w:ascii="Times New Roman" w:hAnsi="Times New Roman" w:cs="Times New Roman"/>
          <w:sz w:val="28"/>
          <w:szCs w:val="28"/>
          <w:shd w:val="clear" w:color="auto" w:fill="FFFFFF"/>
        </w:rPr>
        <w:t xml:space="preserve"> – 3) пункта </w:t>
      </w:r>
      <w:r w:rsidRPr="00054A19">
        <w:rPr>
          <w:rFonts w:ascii="Times New Roman" w:hAnsi="Times New Roman" w:cs="Times New Roman"/>
          <w:sz w:val="28"/>
          <w:szCs w:val="28"/>
          <w:shd w:val="clear" w:color="auto" w:fill="FFFFFF"/>
        </w:rPr>
        <w:t>3</w:t>
      </w:r>
      <w:r w:rsidR="00901E8E" w:rsidRPr="00054A19">
        <w:rPr>
          <w:rFonts w:ascii="Times New Roman" w:hAnsi="Times New Roman" w:cs="Times New Roman"/>
          <w:sz w:val="28"/>
          <w:szCs w:val="28"/>
          <w:shd w:val="clear" w:color="auto" w:fill="FFFFFF"/>
        </w:rPr>
        <w:t>.</w:t>
      </w:r>
      <w:r w:rsidRPr="00054A19">
        <w:rPr>
          <w:rFonts w:ascii="Times New Roman" w:hAnsi="Times New Roman" w:cs="Times New Roman"/>
          <w:sz w:val="28"/>
          <w:szCs w:val="28"/>
          <w:shd w:val="clear" w:color="auto" w:fill="FFFFFF"/>
        </w:rPr>
        <w:t>12 раздела 3 Положения изложить в</w:t>
      </w:r>
      <w:r w:rsidR="00C9569E">
        <w:rPr>
          <w:rFonts w:ascii="Times New Roman" w:hAnsi="Times New Roman" w:cs="Times New Roman"/>
          <w:sz w:val="28"/>
          <w:szCs w:val="28"/>
          <w:shd w:val="clear" w:color="auto" w:fill="FFFFFF"/>
        </w:rPr>
        <w:t xml:space="preserve"> </w:t>
      </w:r>
      <w:r w:rsidRPr="00054A19">
        <w:rPr>
          <w:rFonts w:ascii="Times New Roman" w:hAnsi="Times New Roman" w:cs="Times New Roman"/>
          <w:sz w:val="28"/>
          <w:szCs w:val="28"/>
          <w:shd w:val="clear" w:color="auto" w:fill="FFFFFF"/>
        </w:rPr>
        <w:t>следующей редакции:</w:t>
      </w:r>
    </w:p>
    <w:p w14:paraId="75AEF995" w14:textId="1F0DEF18" w:rsidR="00901E8E" w:rsidRPr="00054A19" w:rsidRDefault="007724CB" w:rsidP="007724CB">
      <w:pPr>
        <w:pStyle w:val="dt-p"/>
        <w:shd w:val="clear" w:color="auto" w:fill="FFFFFF"/>
        <w:spacing w:before="0" w:beforeAutospacing="0" w:after="0" w:afterAutospacing="0"/>
        <w:ind w:firstLine="708"/>
        <w:jc w:val="both"/>
        <w:textAlignment w:val="baseline"/>
        <w:rPr>
          <w:sz w:val="28"/>
          <w:szCs w:val="28"/>
        </w:rPr>
      </w:pPr>
      <w:bookmarkStart w:id="6" w:name="l1838"/>
      <w:bookmarkEnd w:id="6"/>
      <w:r>
        <w:rPr>
          <w:rStyle w:val="dt-m"/>
          <w:sz w:val="28"/>
          <w:szCs w:val="28"/>
        </w:rPr>
        <w:t>«</w:t>
      </w:r>
      <w:r w:rsidR="00901E8E" w:rsidRPr="00054A19">
        <w:rPr>
          <w:rStyle w:val="dt-m"/>
          <w:sz w:val="28"/>
          <w:szCs w:val="28"/>
        </w:rPr>
        <w:t>1)</w:t>
      </w:r>
      <w:r>
        <w:rPr>
          <w:rStyle w:val="dt-m"/>
          <w:sz w:val="28"/>
          <w:szCs w:val="28"/>
        </w:rPr>
        <w:t xml:space="preserve"> </w:t>
      </w:r>
      <w:r w:rsidR="00901E8E" w:rsidRPr="00054A19">
        <w:rPr>
          <w:sz w:val="28"/>
          <w:szCs w:val="28"/>
        </w:rPr>
        <w:t>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bookmarkStart w:id="7" w:name="l1161"/>
      <w:bookmarkEnd w:id="7"/>
      <w:r w:rsidR="00901E8E" w:rsidRPr="00054A19">
        <w:rPr>
          <w:sz w:val="28"/>
          <w:szCs w:val="28"/>
        </w:rPr>
        <w:t>п. 2.4. раздела 2 Положения;</w:t>
      </w:r>
    </w:p>
    <w:p w14:paraId="3DD4A70D" w14:textId="749A29E8" w:rsidR="009E0856" w:rsidRPr="00054A19" w:rsidRDefault="00901E8E" w:rsidP="007724CB">
      <w:pPr>
        <w:pStyle w:val="dt-p"/>
        <w:shd w:val="clear" w:color="auto" w:fill="FFFFFF"/>
        <w:spacing w:before="0" w:beforeAutospacing="0" w:after="0" w:afterAutospacing="0"/>
        <w:ind w:firstLine="708"/>
        <w:jc w:val="both"/>
        <w:textAlignment w:val="baseline"/>
        <w:rPr>
          <w:sz w:val="28"/>
          <w:szCs w:val="28"/>
        </w:rPr>
      </w:pPr>
      <w:bookmarkStart w:id="8" w:name="l1839"/>
      <w:bookmarkEnd w:id="8"/>
      <w:r w:rsidRPr="00054A19">
        <w:rPr>
          <w:rStyle w:val="dt-m"/>
          <w:sz w:val="28"/>
          <w:szCs w:val="28"/>
        </w:rPr>
        <w:t>2)</w:t>
      </w:r>
      <w:r w:rsidR="007724CB">
        <w:rPr>
          <w:rStyle w:val="dt-m"/>
          <w:sz w:val="28"/>
          <w:szCs w:val="28"/>
        </w:rPr>
        <w:t xml:space="preserve"> </w:t>
      </w:r>
      <w:r w:rsidRPr="00054A19">
        <w:rPr>
          <w:sz w:val="28"/>
          <w:szCs w:val="28"/>
        </w:rPr>
        <w:t xml:space="preserve">в отношении контролируемых лиц, представивших уведомление о </w:t>
      </w:r>
    </w:p>
    <w:p w14:paraId="54A9C313" w14:textId="2A885333" w:rsidR="00901E8E" w:rsidRPr="00054A19" w:rsidRDefault="00901E8E" w:rsidP="007724CB">
      <w:pPr>
        <w:pStyle w:val="dt-p"/>
        <w:shd w:val="clear" w:color="auto" w:fill="FFFFFF"/>
        <w:spacing w:before="0" w:beforeAutospacing="0" w:after="0" w:afterAutospacing="0"/>
        <w:jc w:val="both"/>
        <w:textAlignment w:val="baseline"/>
        <w:rPr>
          <w:sz w:val="28"/>
          <w:szCs w:val="28"/>
        </w:rPr>
      </w:pPr>
      <w:r w:rsidRPr="00054A19">
        <w:rPr>
          <w:sz w:val="28"/>
          <w:szCs w:val="28"/>
        </w:rPr>
        <w:t>начале осуществления отдельных видов предпринимательской деятельности в соответствии со </w:t>
      </w:r>
      <w:hyperlink r:id="rId7" w:anchor="l158" w:tgtFrame="_blank" w:history="1">
        <w:r w:rsidRPr="00054A19">
          <w:rPr>
            <w:rStyle w:val="af1"/>
            <w:color w:val="auto"/>
            <w:sz w:val="28"/>
            <w:szCs w:val="28"/>
          </w:rPr>
          <w:t>статьей 8</w:t>
        </w:r>
      </w:hyperlink>
      <w:r w:rsidRPr="00054A19">
        <w:rPr>
          <w:sz w:val="28"/>
          <w:szCs w:val="28"/>
        </w:rPr>
        <w:t> Федерального закона от 26</w:t>
      </w:r>
      <w:r w:rsidR="007724CB">
        <w:rPr>
          <w:sz w:val="28"/>
          <w:szCs w:val="28"/>
        </w:rPr>
        <w:t>.12.2008</w:t>
      </w:r>
      <w:r w:rsidRPr="00054A19">
        <w:rPr>
          <w:sz w:val="28"/>
          <w:szCs w:val="28"/>
        </w:rPr>
        <w:t xml:space="preserve"> </w:t>
      </w:r>
      <w:r w:rsidR="007724CB">
        <w:rPr>
          <w:sz w:val="28"/>
          <w:szCs w:val="28"/>
        </w:rPr>
        <w:t xml:space="preserve">№ </w:t>
      </w:r>
      <w:r w:rsidRPr="00054A19">
        <w:rPr>
          <w:sz w:val="28"/>
          <w:szCs w:val="28"/>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7724CB">
        <w:rPr>
          <w:sz w:val="28"/>
          <w:szCs w:val="28"/>
        </w:rPr>
        <w:t xml:space="preserve"> (далее – Закон № 294-ФЗ)</w:t>
      </w:r>
      <w:r w:rsidRPr="00054A19">
        <w:rPr>
          <w:sz w:val="28"/>
          <w:szCs w:val="28"/>
        </w:rPr>
        <w:t>,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bookmarkStart w:id="9" w:name="l1180"/>
      <w:bookmarkStart w:id="10" w:name="l1162"/>
      <w:bookmarkEnd w:id="9"/>
      <w:bookmarkEnd w:id="10"/>
    </w:p>
    <w:p w14:paraId="0FAD8E64" w14:textId="4BCFD4D1" w:rsidR="00901E8E" w:rsidRPr="00054A19" w:rsidRDefault="00901E8E" w:rsidP="007724CB">
      <w:pPr>
        <w:pStyle w:val="dt-p"/>
        <w:shd w:val="clear" w:color="auto" w:fill="FFFFFF"/>
        <w:spacing w:before="0" w:beforeAutospacing="0" w:after="0" w:afterAutospacing="0"/>
        <w:ind w:firstLine="708"/>
        <w:jc w:val="both"/>
        <w:textAlignment w:val="baseline"/>
        <w:rPr>
          <w:sz w:val="28"/>
          <w:szCs w:val="28"/>
        </w:rPr>
      </w:pPr>
      <w:bookmarkStart w:id="11" w:name="l1840"/>
      <w:bookmarkEnd w:id="11"/>
      <w:r w:rsidRPr="00054A19">
        <w:rPr>
          <w:rStyle w:val="dt-m"/>
          <w:sz w:val="28"/>
          <w:szCs w:val="28"/>
        </w:rPr>
        <w:lastRenderedPageBreak/>
        <w:t>3)</w:t>
      </w:r>
      <w:r w:rsidR="007724CB">
        <w:rPr>
          <w:rStyle w:val="dt-m"/>
          <w:sz w:val="28"/>
          <w:szCs w:val="28"/>
        </w:rPr>
        <w:t xml:space="preserve"> </w:t>
      </w:r>
      <w:r w:rsidRPr="00054A19">
        <w:rPr>
          <w:sz w:val="28"/>
          <w:szCs w:val="28"/>
        </w:rPr>
        <w:t>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103C47AE" w14:textId="030AB89B" w:rsidR="00901E8E" w:rsidRPr="00054A19" w:rsidRDefault="00901E8E" w:rsidP="007724CB">
      <w:pPr>
        <w:pStyle w:val="dt-p"/>
        <w:shd w:val="clear" w:color="auto" w:fill="FFFFFF"/>
        <w:spacing w:before="0" w:beforeAutospacing="0" w:after="0" w:afterAutospacing="0"/>
        <w:ind w:firstLine="708"/>
        <w:jc w:val="both"/>
        <w:textAlignment w:val="baseline"/>
        <w:rPr>
          <w:sz w:val="28"/>
          <w:szCs w:val="28"/>
        </w:rPr>
      </w:pPr>
      <w:bookmarkStart w:id="12" w:name="l1841"/>
      <w:bookmarkEnd w:id="12"/>
      <w:r w:rsidRPr="00054A19">
        <w:rPr>
          <w:rStyle w:val="dt-m"/>
          <w:sz w:val="28"/>
          <w:szCs w:val="28"/>
        </w:rPr>
        <w:t>4)</w:t>
      </w:r>
      <w:r w:rsidR="007724CB">
        <w:rPr>
          <w:rStyle w:val="dt-m"/>
          <w:sz w:val="28"/>
          <w:szCs w:val="28"/>
        </w:rPr>
        <w:t xml:space="preserve"> </w:t>
      </w:r>
      <w:r w:rsidRPr="00054A19">
        <w:rPr>
          <w:sz w:val="28"/>
          <w:szCs w:val="28"/>
        </w:rPr>
        <w:t>по поручению:</w:t>
      </w:r>
    </w:p>
    <w:p w14:paraId="51A343E9" w14:textId="4D58CC9A" w:rsidR="00901E8E" w:rsidRPr="00054A19" w:rsidRDefault="00901E8E" w:rsidP="007724CB">
      <w:pPr>
        <w:pStyle w:val="dt-p"/>
        <w:shd w:val="clear" w:color="auto" w:fill="FFFFFF"/>
        <w:spacing w:before="0" w:beforeAutospacing="0" w:after="0" w:afterAutospacing="0"/>
        <w:ind w:firstLine="708"/>
        <w:jc w:val="both"/>
        <w:textAlignment w:val="baseline"/>
        <w:rPr>
          <w:sz w:val="28"/>
          <w:szCs w:val="28"/>
        </w:rPr>
      </w:pPr>
      <w:bookmarkStart w:id="13" w:name="l1842"/>
      <w:bookmarkEnd w:id="13"/>
      <w:r w:rsidRPr="00054A19">
        <w:rPr>
          <w:rStyle w:val="dt-m"/>
          <w:sz w:val="28"/>
          <w:szCs w:val="28"/>
        </w:rPr>
        <w:t>а)</w:t>
      </w:r>
      <w:r w:rsidR="007724CB">
        <w:rPr>
          <w:rStyle w:val="dt-m"/>
          <w:sz w:val="28"/>
          <w:szCs w:val="28"/>
        </w:rPr>
        <w:t xml:space="preserve"> </w:t>
      </w:r>
      <w:r w:rsidRPr="00054A19">
        <w:rPr>
          <w:sz w:val="28"/>
          <w:szCs w:val="28"/>
        </w:rPr>
        <w:t>Президента Российской Федерации;</w:t>
      </w:r>
      <w:bookmarkStart w:id="14" w:name="l1163"/>
      <w:bookmarkEnd w:id="14"/>
    </w:p>
    <w:p w14:paraId="7F712FB6" w14:textId="62AE15EC" w:rsidR="00901E8E" w:rsidRPr="00054A19" w:rsidRDefault="00901E8E" w:rsidP="007724CB">
      <w:pPr>
        <w:pStyle w:val="dt-p"/>
        <w:shd w:val="clear" w:color="auto" w:fill="FFFFFF"/>
        <w:spacing w:before="0" w:beforeAutospacing="0" w:after="0" w:afterAutospacing="0"/>
        <w:ind w:firstLine="708"/>
        <w:jc w:val="both"/>
        <w:textAlignment w:val="baseline"/>
        <w:rPr>
          <w:sz w:val="28"/>
          <w:szCs w:val="28"/>
        </w:rPr>
      </w:pPr>
      <w:bookmarkStart w:id="15" w:name="l1843"/>
      <w:bookmarkEnd w:id="15"/>
      <w:r w:rsidRPr="00054A19">
        <w:rPr>
          <w:rStyle w:val="dt-m"/>
          <w:sz w:val="28"/>
          <w:szCs w:val="28"/>
        </w:rPr>
        <w:t>б)</w:t>
      </w:r>
      <w:r w:rsidR="007724CB">
        <w:rPr>
          <w:rStyle w:val="dt-m"/>
          <w:sz w:val="28"/>
          <w:szCs w:val="28"/>
        </w:rPr>
        <w:t xml:space="preserve"> </w:t>
      </w:r>
      <w:r w:rsidRPr="00054A19">
        <w:rPr>
          <w:sz w:val="28"/>
          <w:szCs w:val="28"/>
        </w:rPr>
        <w:t>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344052CD" w14:textId="4B8BF7BE" w:rsidR="00901E8E" w:rsidRPr="00054A19" w:rsidRDefault="00901E8E" w:rsidP="007724CB">
      <w:pPr>
        <w:pStyle w:val="dt-p"/>
        <w:shd w:val="clear" w:color="auto" w:fill="FFFFFF"/>
        <w:spacing w:before="0" w:beforeAutospacing="0" w:after="0" w:afterAutospacing="0"/>
        <w:ind w:firstLine="708"/>
        <w:jc w:val="both"/>
        <w:textAlignment w:val="baseline"/>
        <w:rPr>
          <w:sz w:val="28"/>
          <w:szCs w:val="28"/>
        </w:rPr>
      </w:pPr>
      <w:bookmarkStart w:id="16" w:name="l1844"/>
      <w:bookmarkEnd w:id="16"/>
      <w:r w:rsidRPr="00054A19">
        <w:rPr>
          <w:rStyle w:val="dt-m"/>
          <w:sz w:val="28"/>
          <w:szCs w:val="28"/>
        </w:rPr>
        <w:t>в)</w:t>
      </w:r>
      <w:r w:rsidR="007724CB">
        <w:rPr>
          <w:rStyle w:val="dt-m"/>
          <w:sz w:val="28"/>
          <w:szCs w:val="28"/>
        </w:rPr>
        <w:t xml:space="preserve"> </w:t>
      </w:r>
      <w:r w:rsidRPr="00054A19">
        <w:rPr>
          <w:sz w:val="28"/>
          <w:szCs w:val="28"/>
        </w:rPr>
        <w:t xml:space="preserve">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части 3 статьи 5 </w:t>
      </w:r>
      <w:bookmarkStart w:id="17" w:name="l1164"/>
      <w:bookmarkEnd w:id="17"/>
      <w:r w:rsidRPr="00054A19">
        <w:rPr>
          <w:sz w:val="28"/>
          <w:szCs w:val="28"/>
        </w:rPr>
        <w:t>Закона № 248-ФЗ.</w:t>
      </w:r>
      <w:r w:rsidR="00266527" w:rsidRPr="00054A19">
        <w:rPr>
          <w:sz w:val="28"/>
          <w:szCs w:val="28"/>
        </w:rPr>
        <w:t>».</w:t>
      </w:r>
    </w:p>
    <w:p w14:paraId="5DD551AE" w14:textId="0C9F31D0" w:rsidR="001852E1" w:rsidRPr="00054A19" w:rsidRDefault="00266527" w:rsidP="00054A19">
      <w:pPr>
        <w:pStyle w:val="dt-p"/>
        <w:shd w:val="clear" w:color="auto" w:fill="FFFFFF"/>
        <w:spacing w:before="0" w:beforeAutospacing="0" w:after="0" w:afterAutospacing="0"/>
        <w:jc w:val="both"/>
        <w:textAlignment w:val="baseline"/>
        <w:rPr>
          <w:sz w:val="28"/>
          <w:szCs w:val="28"/>
        </w:rPr>
      </w:pPr>
      <w:r w:rsidRPr="00054A19">
        <w:rPr>
          <w:sz w:val="28"/>
          <w:szCs w:val="28"/>
        </w:rPr>
        <w:tab/>
        <w:t>1.5. Подпункт 4 пункта 3.1</w:t>
      </w:r>
      <w:r w:rsidR="009E0856" w:rsidRPr="00054A19">
        <w:rPr>
          <w:sz w:val="28"/>
          <w:szCs w:val="28"/>
        </w:rPr>
        <w:t>2</w:t>
      </w:r>
      <w:r w:rsidRPr="00054A19">
        <w:rPr>
          <w:sz w:val="28"/>
          <w:szCs w:val="28"/>
        </w:rPr>
        <w:t xml:space="preserve"> раздела 3 Положения </w:t>
      </w:r>
      <w:r w:rsidR="001852E1" w:rsidRPr="00054A19">
        <w:rPr>
          <w:sz w:val="28"/>
          <w:szCs w:val="28"/>
          <w:shd w:val="clear" w:color="auto" w:fill="FFFFFF"/>
        </w:rPr>
        <w:t>изложить в следующей редакции</w:t>
      </w:r>
      <w:r w:rsidR="007724CB">
        <w:rPr>
          <w:sz w:val="28"/>
          <w:szCs w:val="28"/>
        </w:rPr>
        <w:t>:</w:t>
      </w:r>
    </w:p>
    <w:p w14:paraId="10EC4145" w14:textId="7B0A2BD8" w:rsidR="005E3091" w:rsidRPr="00054A19" w:rsidRDefault="005E3091" w:rsidP="007724CB">
      <w:pPr>
        <w:pStyle w:val="dt-p"/>
        <w:shd w:val="clear" w:color="auto" w:fill="FFFFFF"/>
        <w:spacing w:before="0" w:beforeAutospacing="0" w:after="0" w:afterAutospacing="0"/>
        <w:ind w:firstLine="708"/>
        <w:jc w:val="both"/>
        <w:textAlignment w:val="baseline"/>
        <w:rPr>
          <w:sz w:val="28"/>
          <w:szCs w:val="28"/>
          <w:shd w:val="clear" w:color="auto" w:fill="FFFFFF"/>
        </w:rPr>
      </w:pPr>
      <w:r w:rsidRPr="00054A19">
        <w:rPr>
          <w:sz w:val="28"/>
          <w:szCs w:val="28"/>
        </w:rPr>
        <w:t xml:space="preserve">«4)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 </w:t>
      </w:r>
      <w:r w:rsidR="00CE6BE8" w:rsidRPr="00054A19">
        <w:rPr>
          <w:sz w:val="28"/>
          <w:szCs w:val="28"/>
          <w:shd w:val="clear" w:color="auto" w:fill="FFFFFF"/>
        </w:rPr>
        <w:t>не позднее чем за двадцать четыре часа до его начала в порядке, предусмотренном частью 5 статьи 21 Закона № 248-ФЗ.</w:t>
      </w:r>
      <w:r w:rsidR="00D816DC" w:rsidRPr="00054A19">
        <w:rPr>
          <w:sz w:val="28"/>
          <w:szCs w:val="28"/>
          <w:shd w:val="clear" w:color="auto" w:fill="FFFFFF"/>
        </w:rPr>
        <w:t>».</w:t>
      </w:r>
    </w:p>
    <w:p w14:paraId="69165DFE" w14:textId="454A010B" w:rsidR="005E3091" w:rsidRPr="00054A19" w:rsidRDefault="005E3091" w:rsidP="00054A19">
      <w:pPr>
        <w:shd w:val="clear" w:color="auto" w:fill="FFFFFF"/>
        <w:jc w:val="both"/>
        <w:rPr>
          <w:rFonts w:ascii="Times New Roman" w:hAnsi="Times New Roman" w:cs="Times New Roman"/>
          <w:sz w:val="28"/>
          <w:szCs w:val="28"/>
          <w:shd w:val="clear" w:color="auto" w:fill="FFFFFF"/>
        </w:rPr>
      </w:pPr>
      <w:r w:rsidRPr="00054A19">
        <w:rPr>
          <w:rFonts w:ascii="Times New Roman" w:hAnsi="Times New Roman" w:cs="Times New Roman"/>
          <w:sz w:val="28"/>
          <w:szCs w:val="28"/>
          <w:shd w:val="clear" w:color="auto" w:fill="FFFFFF"/>
        </w:rPr>
        <w:tab/>
        <w:t>1..6. Подпункты 4</w:t>
      </w:r>
      <w:r w:rsidR="007724CB">
        <w:rPr>
          <w:rFonts w:ascii="Times New Roman" w:hAnsi="Times New Roman" w:cs="Times New Roman"/>
          <w:sz w:val="28"/>
          <w:szCs w:val="28"/>
          <w:shd w:val="clear" w:color="auto" w:fill="FFFFFF"/>
        </w:rPr>
        <w:t xml:space="preserve"> </w:t>
      </w:r>
      <w:r w:rsidRPr="00054A19">
        <w:rPr>
          <w:rFonts w:ascii="Times New Roman" w:hAnsi="Times New Roman" w:cs="Times New Roman"/>
          <w:sz w:val="28"/>
          <w:szCs w:val="28"/>
          <w:shd w:val="clear" w:color="auto" w:fill="FFFFFF"/>
        </w:rPr>
        <w:t>-</w:t>
      </w:r>
      <w:r w:rsidR="00BF3D66">
        <w:rPr>
          <w:rFonts w:ascii="Times New Roman" w:hAnsi="Times New Roman" w:cs="Times New Roman"/>
          <w:sz w:val="28"/>
          <w:szCs w:val="28"/>
          <w:shd w:val="clear" w:color="auto" w:fill="FFFFFF"/>
        </w:rPr>
        <w:t xml:space="preserve"> </w:t>
      </w:r>
      <w:r w:rsidRPr="00054A19">
        <w:rPr>
          <w:rFonts w:ascii="Times New Roman" w:hAnsi="Times New Roman" w:cs="Times New Roman"/>
          <w:sz w:val="28"/>
          <w:szCs w:val="28"/>
          <w:shd w:val="clear" w:color="auto" w:fill="FFFFFF"/>
        </w:rPr>
        <w:t>11 пункта 3.12 раздела 3 Положения считать подпунктами</w:t>
      </w:r>
      <w:r w:rsidR="007724CB">
        <w:rPr>
          <w:rFonts w:ascii="Times New Roman" w:hAnsi="Times New Roman" w:cs="Times New Roman"/>
          <w:sz w:val="28"/>
          <w:szCs w:val="28"/>
          <w:shd w:val="clear" w:color="auto" w:fill="FFFFFF"/>
        </w:rPr>
        <w:t xml:space="preserve"> </w:t>
      </w:r>
      <w:r w:rsidRPr="00054A19">
        <w:rPr>
          <w:rFonts w:ascii="Times New Roman" w:hAnsi="Times New Roman" w:cs="Times New Roman"/>
          <w:sz w:val="28"/>
          <w:szCs w:val="28"/>
          <w:shd w:val="clear" w:color="auto" w:fill="FFFFFF"/>
        </w:rPr>
        <w:t>5-12.</w:t>
      </w:r>
    </w:p>
    <w:p w14:paraId="15FEFF91" w14:textId="3BFD0781" w:rsidR="005E3091" w:rsidRPr="00054A19" w:rsidRDefault="005E3091" w:rsidP="007724CB">
      <w:pPr>
        <w:shd w:val="clear" w:color="auto" w:fill="FFFFFF"/>
        <w:ind w:firstLine="708"/>
        <w:jc w:val="both"/>
        <w:rPr>
          <w:rFonts w:ascii="Times New Roman" w:hAnsi="Times New Roman" w:cs="Times New Roman"/>
          <w:sz w:val="28"/>
          <w:szCs w:val="28"/>
          <w:shd w:val="clear" w:color="auto" w:fill="FFFFFF"/>
        </w:rPr>
      </w:pPr>
      <w:r w:rsidRPr="00054A19">
        <w:rPr>
          <w:rFonts w:ascii="Times New Roman" w:hAnsi="Times New Roman" w:cs="Times New Roman"/>
          <w:sz w:val="28"/>
          <w:szCs w:val="28"/>
          <w:shd w:val="clear" w:color="auto" w:fill="FFFFFF"/>
        </w:rPr>
        <w:t>1.7. Подпункт 4 пункта 3.13. раздела 3 Положения дополнить абзацем 5 следующего содержания:</w:t>
      </w:r>
    </w:p>
    <w:p w14:paraId="02E7BC8F" w14:textId="5689DF01" w:rsidR="00D816DC" w:rsidRDefault="005E3091" w:rsidP="007724CB">
      <w:pPr>
        <w:shd w:val="clear" w:color="auto" w:fill="FFFFFF"/>
        <w:ind w:firstLine="708"/>
        <w:jc w:val="both"/>
        <w:rPr>
          <w:rFonts w:ascii="Times New Roman" w:hAnsi="Times New Roman" w:cs="Times New Roman"/>
          <w:sz w:val="28"/>
          <w:szCs w:val="28"/>
        </w:rPr>
      </w:pPr>
      <w:r w:rsidRPr="00054A19">
        <w:rPr>
          <w:rFonts w:ascii="Times New Roman" w:hAnsi="Times New Roman" w:cs="Times New Roman"/>
          <w:sz w:val="28"/>
          <w:szCs w:val="28"/>
          <w:shd w:val="clear" w:color="auto" w:fill="FFFFFF"/>
        </w:rPr>
        <w:t>«</w:t>
      </w:r>
      <w:r w:rsidR="001852E1" w:rsidRPr="00054A19">
        <w:rPr>
          <w:rFonts w:ascii="Times New Roman" w:hAnsi="Times New Roman" w:cs="Times New Roman"/>
          <w:sz w:val="28"/>
          <w:szCs w:val="28"/>
          <w:shd w:val="clear" w:color="auto" w:fill="FFFFFF"/>
        </w:rPr>
        <w:t xml:space="preserve">; </w:t>
      </w:r>
      <w:r w:rsidRPr="00054A19">
        <w:rPr>
          <w:rFonts w:ascii="Times New Roman" w:hAnsi="Times New Roman" w:cs="Times New Roman"/>
          <w:sz w:val="28"/>
          <w:szCs w:val="28"/>
          <w:shd w:val="clear" w:color="auto" w:fill="FFFFFF"/>
        </w:rPr>
        <w:t>5) е</w:t>
      </w:r>
      <w:r w:rsidRPr="00054A19">
        <w:rPr>
          <w:rFonts w:ascii="Times New Roman" w:hAnsi="Times New Roman" w:cs="Times New Roman"/>
          <w:sz w:val="28"/>
          <w:szCs w:val="28"/>
        </w:rPr>
        <w:t xml:space="preserve">сли </w:t>
      </w:r>
      <w:r w:rsidR="001852E1" w:rsidRPr="00054A19">
        <w:rPr>
          <w:rFonts w:ascii="Times New Roman" w:hAnsi="Times New Roman" w:cs="Times New Roman"/>
          <w:sz w:val="28"/>
          <w:szCs w:val="28"/>
        </w:rPr>
        <w:t>контролируемое лицо не соответствует критериям, предусмотренным часть 1 статьи 52.2 Закона № 248-ФЗ.»</w:t>
      </w:r>
      <w:r w:rsidR="007724CB">
        <w:rPr>
          <w:rFonts w:ascii="Times New Roman" w:hAnsi="Times New Roman" w:cs="Times New Roman"/>
          <w:sz w:val="28"/>
          <w:szCs w:val="28"/>
        </w:rPr>
        <w:t>.</w:t>
      </w:r>
    </w:p>
    <w:p w14:paraId="1C29C7DD" w14:textId="7C6D5102" w:rsidR="001852E1" w:rsidRPr="00054A19" w:rsidRDefault="001852E1" w:rsidP="007724CB">
      <w:pPr>
        <w:shd w:val="clear" w:color="auto" w:fill="FFFFFF"/>
        <w:ind w:firstLine="708"/>
        <w:jc w:val="both"/>
        <w:rPr>
          <w:rFonts w:ascii="Times New Roman" w:hAnsi="Times New Roman" w:cs="Times New Roman"/>
          <w:sz w:val="28"/>
          <w:szCs w:val="28"/>
          <w:shd w:val="clear" w:color="auto" w:fill="FFFFFF"/>
        </w:rPr>
      </w:pPr>
      <w:r w:rsidRPr="00054A19">
        <w:rPr>
          <w:rFonts w:ascii="Times New Roman" w:hAnsi="Times New Roman" w:cs="Times New Roman"/>
          <w:sz w:val="28"/>
          <w:szCs w:val="28"/>
        </w:rPr>
        <w:t xml:space="preserve">1.8. Подпункт 8 пункта 4.6. раздела 4 Положения </w:t>
      </w:r>
      <w:r w:rsidRPr="00054A19">
        <w:rPr>
          <w:rFonts w:ascii="Times New Roman" w:hAnsi="Times New Roman" w:cs="Times New Roman"/>
          <w:sz w:val="28"/>
          <w:szCs w:val="28"/>
          <w:shd w:val="clear" w:color="auto" w:fill="FFFFFF"/>
        </w:rPr>
        <w:t>изложить в следующей редакции:</w:t>
      </w:r>
    </w:p>
    <w:p w14:paraId="7A3867A0" w14:textId="35F5A7EA" w:rsidR="00B02D51" w:rsidRPr="00054A19" w:rsidRDefault="001852E1" w:rsidP="007724CB">
      <w:pPr>
        <w:pStyle w:val="dt-p"/>
        <w:shd w:val="clear" w:color="auto" w:fill="FFFFFF"/>
        <w:spacing w:before="0" w:beforeAutospacing="0" w:after="0" w:afterAutospacing="0"/>
        <w:ind w:firstLine="708"/>
        <w:jc w:val="both"/>
        <w:textAlignment w:val="baseline"/>
        <w:rPr>
          <w:sz w:val="28"/>
          <w:szCs w:val="28"/>
          <w:shd w:val="clear" w:color="auto" w:fill="FFFFFF"/>
        </w:rPr>
      </w:pPr>
      <w:r w:rsidRPr="00054A19">
        <w:rPr>
          <w:sz w:val="28"/>
          <w:szCs w:val="28"/>
          <w:shd w:val="clear" w:color="auto" w:fill="FFFFFF"/>
        </w:rPr>
        <w:t>«</w:t>
      </w:r>
      <w:r w:rsidR="007724CB">
        <w:rPr>
          <w:sz w:val="28"/>
          <w:szCs w:val="28"/>
          <w:shd w:val="clear" w:color="auto" w:fill="FFFFFF"/>
        </w:rPr>
        <w:t xml:space="preserve">8) </w:t>
      </w:r>
      <w:r w:rsidRPr="00054A19">
        <w:rPr>
          <w:sz w:val="28"/>
          <w:szCs w:val="28"/>
          <w:shd w:val="clear" w:color="auto" w:fill="FFFFFF"/>
        </w:rPr>
        <w:t>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8" w:anchor="l158" w:tgtFrame="_blank" w:history="1">
        <w:r w:rsidRPr="00054A19">
          <w:rPr>
            <w:rStyle w:val="af1"/>
            <w:color w:val="auto"/>
            <w:sz w:val="28"/>
            <w:szCs w:val="28"/>
            <w:shd w:val="clear" w:color="auto" w:fill="FFFFFF"/>
          </w:rPr>
          <w:t>частью</w:t>
        </w:r>
        <w:r w:rsidR="007724CB">
          <w:rPr>
            <w:rStyle w:val="af1"/>
            <w:color w:val="auto"/>
            <w:sz w:val="28"/>
            <w:szCs w:val="28"/>
            <w:shd w:val="clear" w:color="auto" w:fill="FFFFFF"/>
          </w:rPr>
          <w:t xml:space="preserve"> </w:t>
        </w:r>
        <w:r w:rsidRPr="00054A19">
          <w:rPr>
            <w:rStyle w:val="af1"/>
            <w:color w:val="auto"/>
            <w:sz w:val="28"/>
            <w:szCs w:val="28"/>
            <w:shd w:val="clear" w:color="auto" w:fill="FFFFFF"/>
          </w:rPr>
          <w:t>1</w:t>
        </w:r>
      </w:hyperlink>
      <w:r w:rsidRPr="00054A19">
        <w:rPr>
          <w:sz w:val="28"/>
          <w:szCs w:val="28"/>
          <w:shd w:val="clear" w:color="auto" w:fill="FFFFFF"/>
        </w:rPr>
        <w:t xml:space="preserve"> статьи 8 </w:t>
      </w:r>
      <w:r w:rsidR="007724CB">
        <w:rPr>
          <w:sz w:val="28"/>
          <w:szCs w:val="28"/>
          <w:shd w:val="clear" w:color="auto" w:fill="FFFFFF"/>
        </w:rPr>
        <w:t>З</w:t>
      </w:r>
      <w:r w:rsidRPr="00054A19">
        <w:rPr>
          <w:sz w:val="28"/>
          <w:szCs w:val="28"/>
          <w:shd w:val="clear" w:color="auto" w:fill="FFFFFF"/>
        </w:rPr>
        <w:t xml:space="preserve">акона </w:t>
      </w:r>
      <w:r w:rsidR="007724CB">
        <w:rPr>
          <w:sz w:val="28"/>
          <w:szCs w:val="28"/>
          <w:shd w:val="clear" w:color="auto" w:fill="FFFFFF"/>
        </w:rPr>
        <w:t>№</w:t>
      </w:r>
      <w:r w:rsidRPr="00054A19">
        <w:rPr>
          <w:sz w:val="28"/>
          <w:szCs w:val="28"/>
          <w:shd w:val="clear" w:color="auto" w:fill="FFFFFF"/>
        </w:rPr>
        <w:t xml:space="preserve"> 294-ФЗ,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пунктах </w:t>
      </w:r>
      <w:hyperlink r:id="rId9" w:anchor="l46" w:tgtFrame="_blank" w:history="1">
        <w:r w:rsidRPr="00054A19">
          <w:rPr>
            <w:rStyle w:val="af1"/>
            <w:color w:val="auto"/>
            <w:sz w:val="28"/>
            <w:szCs w:val="28"/>
            <w:shd w:val="clear" w:color="auto" w:fill="FFFFFF"/>
          </w:rPr>
          <w:t>6</w:t>
        </w:r>
      </w:hyperlink>
      <w:r w:rsidRPr="00054A19">
        <w:rPr>
          <w:sz w:val="28"/>
          <w:szCs w:val="28"/>
          <w:shd w:val="clear" w:color="auto" w:fill="FFFFFF"/>
        </w:rPr>
        <w:t> - </w:t>
      </w:r>
      <w:hyperlink r:id="rId10" w:anchor="l704" w:tgtFrame="_blank" w:history="1">
        <w:r w:rsidRPr="00054A19">
          <w:rPr>
            <w:rStyle w:val="af1"/>
            <w:color w:val="auto"/>
            <w:sz w:val="28"/>
            <w:szCs w:val="28"/>
            <w:shd w:val="clear" w:color="auto" w:fill="FFFFFF"/>
          </w:rPr>
          <w:t>9.1</w:t>
        </w:r>
      </w:hyperlink>
      <w:r w:rsidRPr="00054A19">
        <w:rPr>
          <w:sz w:val="28"/>
          <w:szCs w:val="28"/>
          <w:shd w:val="clear" w:color="auto" w:fill="FFFFFF"/>
        </w:rPr>
        <w:t>, </w:t>
      </w:r>
      <w:hyperlink r:id="rId11" w:anchor="l707" w:tgtFrame="_blank" w:history="1">
        <w:r w:rsidRPr="00054A19">
          <w:rPr>
            <w:rStyle w:val="af1"/>
            <w:color w:val="auto"/>
            <w:sz w:val="28"/>
            <w:szCs w:val="28"/>
            <w:shd w:val="clear" w:color="auto" w:fill="FFFFFF"/>
          </w:rPr>
          <w:t>11</w:t>
        </w:r>
      </w:hyperlink>
      <w:r w:rsidRPr="00054A19">
        <w:rPr>
          <w:sz w:val="28"/>
          <w:szCs w:val="28"/>
          <w:shd w:val="clear" w:color="auto" w:fill="FFFFFF"/>
        </w:rPr>
        <w:t>, </w:t>
      </w:r>
      <w:hyperlink r:id="rId12" w:anchor="l707" w:tgtFrame="_blank" w:history="1">
        <w:r w:rsidRPr="00054A19">
          <w:rPr>
            <w:rStyle w:val="af1"/>
            <w:color w:val="auto"/>
            <w:sz w:val="28"/>
            <w:szCs w:val="28"/>
            <w:shd w:val="clear" w:color="auto" w:fill="FFFFFF"/>
          </w:rPr>
          <w:t>12</w:t>
        </w:r>
      </w:hyperlink>
      <w:r w:rsidRPr="00054A19">
        <w:rPr>
          <w:sz w:val="28"/>
          <w:szCs w:val="28"/>
          <w:shd w:val="clear" w:color="auto" w:fill="FFFFFF"/>
        </w:rPr>
        <w:t>, </w:t>
      </w:r>
      <w:hyperlink r:id="rId13" w:anchor="l803" w:tgtFrame="_blank" w:history="1">
        <w:r w:rsidRPr="00054A19">
          <w:rPr>
            <w:rStyle w:val="af1"/>
            <w:color w:val="auto"/>
            <w:sz w:val="28"/>
            <w:szCs w:val="28"/>
            <w:shd w:val="clear" w:color="auto" w:fill="FFFFFF"/>
          </w:rPr>
          <w:t>14</w:t>
        </w:r>
      </w:hyperlink>
      <w:r w:rsidRPr="00054A19">
        <w:rPr>
          <w:sz w:val="28"/>
          <w:szCs w:val="28"/>
          <w:shd w:val="clear" w:color="auto" w:fill="FFFFFF"/>
        </w:rPr>
        <w:t> - </w:t>
      </w:r>
      <w:hyperlink r:id="rId14" w:anchor="l310" w:tgtFrame="_blank" w:history="1">
        <w:r w:rsidRPr="00054A19">
          <w:rPr>
            <w:rStyle w:val="af1"/>
            <w:color w:val="auto"/>
            <w:sz w:val="28"/>
            <w:szCs w:val="28"/>
            <w:shd w:val="clear" w:color="auto" w:fill="FFFFFF"/>
          </w:rPr>
          <w:t>17</w:t>
        </w:r>
      </w:hyperlink>
      <w:r w:rsidRPr="00054A19">
        <w:rPr>
          <w:sz w:val="28"/>
          <w:szCs w:val="28"/>
          <w:shd w:val="clear" w:color="auto" w:fill="FFFFFF"/>
        </w:rPr>
        <w:t>, </w:t>
      </w:r>
      <w:hyperlink r:id="rId15" w:anchor="l49" w:tgtFrame="_blank" w:history="1">
        <w:r w:rsidRPr="00054A19">
          <w:rPr>
            <w:rStyle w:val="af1"/>
            <w:color w:val="auto"/>
            <w:sz w:val="28"/>
            <w:szCs w:val="28"/>
            <w:shd w:val="clear" w:color="auto" w:fill="FFFFFF"/>
          </w:rPr>
          <w:t>19</w:t>
        </w:r>
      </w:hyperlink>
      <w:r w:rsidRPr="00054A19">
        <w:rPr>
          <w:sz w:val="28"/>
          <w:szCs w:val="28"/>
          <w:shd w:val="clear" w:color="auto" w:fill="FFFFFF"/>
        </w:rPr>
        <w:t> - </w:t>
      </w:r>
      <w:hyperlink r:id="rId16" w:anchor="l50" w:tgtFrame="_blank" w:history="1">
        <w:r w:rsidRPr="00054A19">
          <w:rPr>
            <w:rStyle w:val="af1"/>
            <w:color w:val="auto"/>
            <w:sz w:val="28"/>
            <w:szCs w:val="28"/>
            <w:shd w:val="clear" w:color="auto" w:fill="FFFFFF"/>
          </w:rPr>
          <w:t>21</w:t>
        </w:r>
      </w:hyperlink>
      <w:r w:rsidRPr="00054A19">
        <w:rPr>
          <w:sz w:val="28"/>
          <w:szCs w:val="28"/>
          <w:shd w:val="clear" w:color="auto" w:fill="FFFFFF"/>
        </w:rPr>
        <w:t>, </w:t>
      </w:r>
      <w:hyperlink r:id="rId17" w:anchor="l50" w:tgtFrame="_blank" w:history="1">
        <w:r w:rsidRPr="00054A19">
          <w:rPr>
            <w:rStyle w:val="af1"/>
            <w:color w:val="auto"/>
            <w:sz w:val="28"/>
            <w:szCs w:val="28"/>
            <w:shd w:val="clear" w:color="auto" w:fill="FFFFFF"/>
          </w:rPr>
          <w:t>24</w:t>
        </w:r>
      </w:hyperlink>
      <w:r w:rsidRPr="00054A19">
        <w:rPr>
          <w:sz w:val="28"/>
          <w:szCs w:val="28"/>
          <w:shd w:val="clear" w:color="auto" w:fill="FFFFFF"/>
        </w:rPr>
        <w:t> - </w:t>
      </w:r>
      <w:hyperlink r:id="rId18" w:anchor="l208" w:tgtFrame="_blank" w:history="1">
        <w:r w:rsidRPr="00054A19">
          <w:rPr>
            <w:rStyle w:val="af1"/>
            <w:color w:val="auto"/>
            <w:sz w:val="28"/>
            <w:szCs w:val="28"/>
            <w:shd w:val="clear" w:color="auto" w:fill="FFFFFF"/>
          </w:rPr>
          <w:t>31</w:t>
        </w:r>
      </w:hyperlink>
      <w:r w:rsidRPr="00054A19">
        <w:rPr>
          <w:sz w:val="28"/>
          <w:szCs w:val="28"/>
          <w:shd w:val="clear" w:color="auto" w:fill="FFFFFF"/>
        </w:rPr>
        <w:t>, </w:t>
      </w:r>
      <w:hyperlink r:id="rId19" w:anchor="l53" w:tgtFrame="_blank" w:history="1">
        <w:r w:rsidRPr="00054A19">
          <w:rPr>
            <w:rStyle w:val="af1"/>
            <w:color w:val="auto"/>
            <w:sz w:val="28"/>
            <w:szCs w:val="28"/>
            <w:shd w:val="clear" w:color="auto" w:fill="FFFFFF"/>
          </w:rPr>
          <w:t>34</w:t>
        </w:r>
      </w:hyperlink>
      <w:r w:rsidRPr="00054A19">
        <w:rPr>
          <w:sz w:val="28"/>
          <w:szCs w:val="28"/>
          <w:shd w:val="clear" w:color="auto" w:fill="FFFFFF"/>
        </w:rPr>
        <w:t> - </w:t>
      </w:r>
      <w:hyperlink r:id="rId20" w:anchor="l53" w:tgtFrame="_blank" w:history="1">
        <w:r w:rsidRPr="00054A19">
          <w:rPr>
            <w:rStyle w:val="af1"/>
            <w:color w:val="auto"/>
            <w:sz w:val="28"/>
            <w:szCs w:val="28"/>
            <w:shd w:val="clear" w:color="auto" w:fill="FFFFFF"/>
          </w:rPr>
          <w:t>36</w:t>
        </w:r>
      </w:hyperlink>
      <w:r w:rsidRPr="00054A19">
        <w:rPr>
          <w:sz w:val="28"/>
          <w:szCs w:val="28"/>
          <w:shd w:val="clear" w:color="auto" w:fill="FFFFFF"/>
        </w:rPr>
        <w:t>, </w:t>
      </w:r>
      <w:hyperlink r:id="rId21" w:anchor="l53" w:tgtFrame="_blank" w:history="1">
        <w:r w:rsidRPr="00054A19">
          <w:rPr>
            <w:rStyle w:val="af1"/>
            <w:color w:val="auto"/>
            <w:sz w:val="28"/>
            <w:szCs w:val="28"/>
            <w:shd w:val="clear" w:color="auto" w:fill="FFFFFF"/>
          </w:rPr>
          <w:t>39</w:t>
        </w:r>
      </w:hyperlink>
      <w:r w:rsidRPr="00054A19">
        <w:rPr>
          <w:sz w:val="28"/>
          <w:szCs w:val="28"/>
          <w:shd w:val="clear" w:color="auto" w:fill="FFFFFF"/>
        </w:rPr>
        <w:t>, </w:t>
      </w:r>
      <w:hyperlink r:id="rId22" w:anchor="l54" w:tgtFrame="_blank" w:history="1">
        <w:r w:rsidRPr="00054A19">
          <w:rPr>
            <w:rStyle w:val="af1"/>
            <w:color w:val="auto"/>
            <w:sz w:val="28"/>
            <w:szCs w:val="28"/>
            <w:shd w:val="clear" w:color="auto" w:fill="FFFFFF"/>
          </w:rPr>
          <w:t>40</w:t>
        </w:r>
      </w:hyperlink>
      <w:r w:rsidRPr="00054A19">
        <w:rPr>
          <w:sz w:val="28"/>
          <w:szCs w:val="28"/>
          <w:shd w:val="clear" w:color="auto" w:fill="FFFFFF"/>
        </w:rPr>
        <w:t>, </w:t>
      </w:r>
      <w:hyperlink r:id="rId23" w:anchor="l210" w:tgtFrame="_blank" w:history="1">
        <w:r w:rsidRPr="00054A19">
          <w:rPr>
            <w:rStyle w:val="af1"/>
            <w:color w:val="auto"/>
            <w:sz w:val="28"/>
            <w:szCs w:val="28"/>
            <w:shd w:val="clear" w:color="auto" w:fill="FFFFFF"/>
          </w:rPr>
          <w:t>42</w:t>
        </w:r>
      </w:hyperlink>
      <w:r w:rsidRPr="00054A19">
        <w:rPr>
          <w:sz w:val="28"/>
          <w:szCs w:val="28"/>
          <w:shd w:val="clear" w:color="auto" w:fill="FFFFFF"/>
        </w:rPr>
        <w:t> - </w:t>
      </w:r>
      <w:hyperlink r:id="rId24" w:anchor="l371" w:tgtFrame="_blank" w:history="1">
        <w:r w:rsidRPr="00054A19">
          <w:rPr>
            <w:rStyle w:val="af1"/>
            <w:color w:val="auto"/>
            <w:sz w:val="28"/>
            <w:szCs w:val="28"/>
            <w:shd w:val="clear" w:color="auto" w:fill="FFFFFF"/>
          </w:rPr>
          <w:t>55</w:t>
        </w:r>
      </w:hyperlink>
      <w:r w:rsidRPr="00054A19">
        <w:rPr>
          <w:sz w:val="28"/>
          <w:szCs w:val="28"/>
          <w:shd w:val="clear" w:color="auto" w:fill="FFFFFF"/>
        </w:rPr>
        <w:t> и </w:t>
      </w:r>
      <w:hyperlink r:id="rId25" w:anchor="l383" w:tgtFrame="_blank" w:history="1">
        <w:r w:rsidRPr="00054A19">
          <w:rPr>
            <w:rStyle w:val="af1"/>
            <w:color w:val="auto"/>
            <w:sz w:val="28"/>
            <w:szCs w:val="28"/>
            <w:shd w:val="clear" w:color="auto" w:fill="FFFFFF"/>
          </w:rPr>
          <w:t>59</w:t>
        </w:r>
      </w:hyperlink>
      <w:r w:rsidRPr="00054A19">
        <w:rPr>
          <w:sz w:val="28"/>
          <w:szCs w:val="28"/>
          <w:shd w:val="clear" w:color="auto" w:fill="FFFFFF"/>
        </w:rPr>
        <w:t xml:space="preserve"> части 1 статьи 12 Федерального закона от </w:t>
      </w:r>
      <w:r w:rsidR="007724CB">
        <w:rPr>
          <w:sz w:val="28"/>
          <w:szCs w:val="28"/>
          <w:shd w:val="clear" w:color="auto" w:fill="FFFFFF"/>
        </w:rPr>
        <w:t>04.05.2011 №</w:t>
      </w:r>
      <w:r w:rsidRPr="00054A19">
        <w:rPr>
          <w:sz w:val="28"/>
          <w:szCs w:val="28"/>
          <w:shd w:val="clear" w:color="auto" w:fill="FFFFFF"/>
        </w:rPr>
        <w:t xml:space="preserve">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w:t>
      </w:r>
      <w:r w:rsidRPr="00054A19">
        <w:rPr>
          <w:sz w:val="28"/>
          <w:szCs w:val="28"/>
          <w:shd w:val="clear" w:color="auto" w:fill="FFFFFF"/>
        </w:rPr>
        <w:lastRenderedPageBreak/>
        <w:t>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bookmarkStart w:id="18" w:name="l1196"/>
      <w:bookmarkStart w:id="19" w:name="l1213"/>
      <w:bookmarkStart w:id="20" w:name="l1197"/>
      <w:bookmarkStart w:id="21" w:name="l1214"/>
      <w:bookmarkStart w:id="22" w:name="l1198"/>
      <w:bookmarkEnd w:id="18"/>
      <w:bookmarkEnd w:id="19"/>
      <w:bookmarkEnd w:id="20"/>
      <w:bookmarkEnd w:id="21"/>
      <w:bookmarkEnd w:id="22"/>
      <w:r w:rsidRPr="00054A19">
        <w:rPr>
          <w:sz w:val="28"/>
          <w:szCs w:val="28"/>
          <w:shd w:val="clear" w:color="auto" w:fill="FFFFFF"/>
        </w:rPr>
        <w:t>»;</w:t>
      </w:r>
    </w:p>
    <w:p w14:paraId="75E0ADF8" w14:textId="77777777" w:rsidR="00054A19" w:rsidRDefault="002D7072" w:rsidP="007724CB">
      <w:pPr>
        <w:pStyle w:val="dt-p"/>
        <w:shd w:val="clear" w:color="auto" w:fill="FFFFFF"/>
        <w:spacing w:before="0" w:beforeAutospacing="0" w:after="0" w:afterAutospacing="0"/>
        <w:ind w:firstLine="708"/>
        <w:jc w:val="both"/>
        <w:textAlignment w:val="baseline"/>
        <w:rPr>
          <w:rStyle w:val="dt-r"/>
          <w:sz w:val="28"/>
          <w:szCs w:val="28"/>
        </w:rPr>
      </w:pPr>
      <w:r w:rsidRPr="00054A19">
        <w:rPr>
          <w:rStyle w:val="dt-r"/>
          <w:sz w:val="28"/>
          <w:szCs w:val="28"/>
        </w:rPr>
        <w:t>1.9. Абзацы первый и второй пункта 4.18. раздела 4 Положения изложить в следующей редакции:</w:t>
      </w:r>
    </w:p>
    <w:p w14:paraId="3B946D66" w14:textId="6E38033A" w:rsidR="002D7072" w:rsidRPr="00054A19" w:rsidRDefault="002D7072" w:rsidP="007724CB">
      <w:pPr>
        <w:pStyle w:val="dt-p"/>
        <w:shd w:val="clear" w:color="auto" w:fill="FFFFFF"/>
        <w:spacing w:before="0" w:beforeAutospacing="0" w:after="0" w:afterAutospacing="0"/>
        <w:ind w:firstLine="708"/>
        <w:jc w:val="both"/>
        <w:textAlignment w:val="baseline"/>
        <w:rPr>
          <w:sz w:val="28"/>
          <w:szCs w:val="28"/>
          <w:shd w:val="clear" w:color="auto" w:fill="FFFFFF"/>
        </w:rPr>
      </w:pPr>
      <w:r w:rsidRPr="00054A19">
        <w:rPr>
          <w:rStyle w:val="dt-r"/>
          <w:sz w:val="28"/>
          <w:szCs w:val="28"/>
        </w:rPr>
        <w:t xml:space="preserve">«4.18. </w:t>
      </w:r>
      <w:r w:rsidRPr="00054A19">
        <w:rPr>
          <w:sz w:val="28"/>
          <w:szCs w:val="28"/>
          <w:shd w:val="clear" w:color="auto" w:fill="FFFFFF"/>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2C4B7233" w14:textId="5B88418B" w:rsidR="002D7072" w:rsidRPr="00054A19" w:rsidRDefault="002D7072" w:rsidP="007724CB">
      <w:pPr>
        <w:pStyle w:val="dt-p"/>
        <w:shd w:val="clear" w:color="auto" w:fill="FFFFFF"/>
        <w:spacing w:before="0" w:beforeAutospacing="0" w:after="0" w:afterAutospacing="0"/>
        <w:ind w:firstLine="708"/>
        <w:jc w:val="both"/>
        <w:textAlignment w:val="baseline"/>
        <w:rPr>
          <w:sz w:val="28"/>
          <w:szCs w:val="28"/>
          <w:shd w:val="clear" w:color="auto" w:fill="FFFFFF"/>
        </w:rPr>
      </w:pPr>
      <w:r w:rsidRPr="00054A19">
        <w:rPr>
          <w:sz w:val="28"/>
          <w:szCs w:val="28"/>
          <w:shd w:val="clear" w:color="auto" w:fill="FFFFFF"/>
        </w:rPr>
        <w:t>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bookmarkStart w:id="23" w:name="l1091"/>
      <w:bookmarkEnd w:id="23"/>
      <w:r w:rsidRPr="00054A19">
        <w:rPr>
          <w:sz w:val="28"/>
          <w:szCs w:val="28"/>
          <w:shd w:val="clear" w:color="auto" w:fill="FFFFFF"/>
        </w:rPr>
        <w:t>»</w:t>
      </w:r>
    </w:p>
    <w:p w14:paraId="15476B2F" w14:textId="1E6D4945" w:rsidR="002D7072" w:rsidRDefault="002D7072" w:rsidP="007724CB">
      <w:pPr>
        <w:pStyle w:val="dt-p"/>
        <w:shd w:val="clear" w:color="auto" w:fill="FFFFFF"/>
        <w:spacing w:before="0" w:beforeAutospacing="0" w:after="0" w:afterAutospacing="0"/>
        <w:ind w:firstLine="708"/>
        <w:jc w:val="both"/>
        <w:textAlignment w:val="baseline"/>
        <w:rPr>
          <w:rStyle w:val="dt-r"/>
          <w:sz w:val="28"/>
          <w:szCs w:val="28"/>
        </w:rPr>
      </w:pPr>
      <w:r w:rsidRPr="00054A19">
        <w:rPr>
          <w:rStyle w:val="dt-r"/>
          <w:sz w:val="28"/>
          <w:szCs w:val="28"/>
        </w:rPr>
        <w:t>1.11. В подпункте 5 пункта 5.2. раздела 5 Положения слово «обязательных» исключить.</w:t>
      </w:r>
    </w:p>
    <w:p w14:paraId="0B8DB1FD" w14:textId="4F9524F5" w:rsidR="00A84FAC" w:rsidRPr="00054A19" w:rsidRDefault="00B10FCA" w:rsidP="00A84FAC">
      <w:pPr>
        <w:ind w:firstLine="709"/>
        <w:jc w:val="both"/>
        <w:rPr>
          <w:rFonts w:ascii="Times New Roman" w:hAnsi="Times New Roman" w:cs="Times New Roman"/>
          <w:sz w:val="28"/>
          <w:szCs w:val="28"/>
        </w:rPr>
      </w:pPr>
      <w:r w:rsidRPr="00054A19">
        <w:rPr>
          <w:rFonts w:ascii="Times New Roman" w:eastAsia="Times New Roman" w:hAnsi="Times New Roman" w:cs="Times New Roman"/>
          <w:sz w:val="28"/>
          <w:szCs w:val="28"/>
          <w:lang w:eastAsia="ru-RU"/>
        </w:rPr>
        <w:t xml:space="preserve">2. </w:t>
      </w:r>
      <w:r w:rsidRPr="00054A19">
        <w:rPr>
          <w:rFonts w:ascii="Times New Roman" w:hAnsi="Times New Roman" w:cs="Times New Roman"/>
          <w:sz w:val="28"/>
          <w:szCs w:val="28"/>
          <w:lang w:eastAsia="zh-CN" w:bidi="hi-IN"/>
        </w:rPr>
        <w:t>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информационно-телекоммуникационной сети «Интернет».</w:t>
      </w:r>
    </w:p>
    <w:p w14:paraId="325DEB48" w14:textId="6F6BBC16" w:rsidR="00B10FCA" w:rsidRPr="00054A19" w:rsidRDefault="00B10FCA" w:rsidP="007724CB">
      <w:pPr>
        <w:ind w:firstLine="708"/>
        <w:jc w:val="both"/>
        <w:rPr>
          <w:rFonts w:ascii="Times New Roman" w:eastAsia="Times New Roman" w:hAnsi="Times New Roman" w:cs="Times New Roman"/>
          <w:sz w:val="28"/>
          <w:szCs w:val="28"/>
          <w:lang w:eastAsia="ru-RU"/>
        </w:rPr>
      </w:pPr>
      <w:r w:rsidRPr="00054A19">
        <w:rPr>
          <w:rFonts w:ascii="Times New Roman" w:eastAsia="Times New Roman" w:hAnsi="Times New Roman" w:cs="Times New Roman"/>
          <w:sz w:val="28"/>
          <w:szCs w:val="28"/>
          <w:lang w:eastAsia="ru-RU"/>
        </w:rPr>
        <w:t>3. Решение вступает в силу после его официального опубликования (обнародования).</w:t>
      </w:r>
    </w:p>
    <w:p w14:paraId="5817E672" w14:textId="77777777" w:rsidR="00B10FCA" w:rsidRPr="00054A19" w:rsidRDefault="00B10FCA" w:rsidP="00054A19">
      <w:pPr>
        <w:ind w:firstLine="709"/>
        <w:jc w:val="both"/>
        <w:rPr>
          <w:rFonts w:ascii="Times New Roman" w:hAnsi="Times New Roman" w:cs="Times New Roman"/>
          <w:sz w:val="28"/>
          <w:szCs w:val="28"/>
        </w:rPr>
      </w:pPr>
    </w:p>
    <w:p w14:paraId="54962553" w14:textId="4F34AB7C" w:rsidR="00B10FCA" w:rsidRPr="00054A19" w:rsidRDefault="00B10FCA" w:rsidP="00054A19">
      <w:pPr>
        <w:jc w:val="both"/>
        <w:rPr>
          <w:rFonts w:ascii="Times New Roman" w:hAnsi="Times New Roman" w:cs="Times New Roman"/>
          <w:sz w:val="28"/>
          <w:szCs w:val="28"/>
        </w:rPr>
      </w:pPr>
      <w:r w:rsidRPr="00054A19">
        <w:rPr>
          <w:rFonts w:ascii="Times New Roman" w:hAnsi="Times New Roman" w:cs="Times New Roman"/>
          <w:sz w:val="28"/>
          <w:szCs w:val="28"/>
        </w:rPr>
        <w:t>Председатель Совета депутатов</w:t>
      </w:r>
      <w:r w:rsidRPr="00054A19">
        <w:rPr>
          <w:rFonts w:ascii="Times New Roman" w:hAnsi="Times New Roman" w:cs="Times New Roman"/>
          <w:sz w:val="28"/>
          <w:szCs w:val="28"/>
        </w:rPr>
        <w:tab/>
      </w:r>
      <w:r w:rsidRPr="00054A19">
        <w:rPr>
          <w:rFonts w:ascii="Times New Roman" w:hAnsi="Times New Roman" w:cs="Times New Roman"/>
          <w:sz w:val="28"/>
          <w:szCs w:val="28"/>
        </w:rPr>
        <w:tab/>
      </w:r>
      <w:r w:rsidRPr="00054A19">
        <w:rPr>
          <w:rFonts w:ascii="Times New Roman" w:hAnsi="Times New Roman" w:cs="Times New Roman"/>
          <w:sz w:val="28"/>
          <w:szCs w:val="28"/>
        </w:rPr>
        <w:tab/>
      </w:r>
      <w:r w:rsidRPr="00054A19">
        <w:rPr>
          <w:rFonts w:ascii="Times New Roman" w:hAnsi="Times New Roman" w:cs="Times New Roman"/>
          <w:sz w:val="28"/>
          <w:szCs w:val="28"/>
        </w:rPr>
        <w:tab/>
      </w:r>
      <w:r w:rsidRPr="00054A19">
        <w:rPr>
          <w:rFonts w:ascii="Times New Roman" w:hAnsi="Times New Roman" w:cs="Times New Roman"/>
          <w:sz w:val="28"/>
          <w:szCs w:val="28"/>
        </w:rPr>
        <w:tab/>
      </w:r>
      <w:r w:rsidR="00054A19" w:rsidRPr="00054A19">
        <w:rPr>
          <w:rFonts w:ascii="Times New Roman" w:hAnsi="Times New Roman" w:cs="Times New Roman"/>
          <w:sz w:val="28"/>
          <w:szCs w:val="28"/>
        </w:rPr>
        <w:t xml:space="preserve"> Ю.Ю. Катанакова</w:t>
      </w:r>
    </w:p>
    <w:p w14:paraId="1F22D24C" w14:textId="7709D4C6" w:rsidR="00B10FCA" w:rsidRPr="00054A19" w:rsidRDefault="00B10FCA" w:rsidP="00054A19">
      <w:pPr>
        <w:jc w:val="both"/>
        <w:rPr>
          <w:rFonts w:ascii="Times New Roman" w:eastAsia="Times New Roman" w:hAnsi="Times New Roman" w:cs="Times New Roman"/>
          <w:sz w:val="28"/>
          <w:szCs w:val="28"/>
          <w:lang w:eastAsia="ru-RU"/>
        </w:rPr>
      </w:pPr>
      <w:r w:rsidRPr="00054A19">
        <w:rPr>
          <w:rFonts w:ascii="Times New Roman" w:hAnsi="Times New Roman" w:cs="Times New Roman"/>
          <w:sz w:val="28"/>
          <w:szCs w:val="28"/>
        </w:rPr>
        <w:t>Глава сельского поселения</w:t>
      </w:r>
      <w:r w:rsidRPr="00054A19">
        <w:rPr>
          <w:rFonts w:ascii="Times New Roman" w:hAnsi="Times New Roman" w:cs="Times New Roman"/>
          <w:sz w:val="28"/>
          <w:szCs w:val="28"/>
        </w:rPr>
        <w:tab/>
      </w:r>
      <w:r w:rsidRPr="00054A19">
        <w:rPr>
          <w:rFonts w:ascii="Times New Roman" w:hAnsi="Times New Roman" w:cs="Times New Roman"/>
          <w:sz w:val="28"/>
          <w:szCs w:val="28"/>
        </w:rPr>
        <w:tab/>
      </w:r>
      <w:r w:rsidRPr="00054A19">
        <w:rPr>
          <w:rFonts w:ascii="Times New Roman" w:hAnsi="Times New Roman" w:cs="Times New Roman"/>
          <w:sz w:val="28"/>
          <w:szCs w:val="28"/>
        </w:rPr>
        <w:tab/>
      </w:r>
      <w:r w:rsidRPr="00054A19">
        <w:rPr>
          <w:rFonts w:ascii="Times New Roman" w:hAnsi="Times New Roman" w:cs="Times New Roman"/>
          <w:sz w:val="28"/>
          <w:szCs w:val="28"/>
        </w:rPr>
        <w:tab/>
      </w:r>
      <w:r w:rsidRPr="00054A19">
        <w:rPr>
          <w:rFonts w:ascii="Times New Roman" w:hAnsi="Times New Roman" w:cs="Times New Roman"/>
          <w:sz w:val="28"/>
          <w:szCs w:val="28"/>
        </w:rPr>
        <w:tab/>
        <w:t xml:space="preserve">   </w:t>
      </w:r>
      <w:r w:rsidRPr="00054A19">
        <w:rPr>
          <w:rFonts w:ascii="Times New Roman" w:hAnsi="Times New Roman" w:cs="Times New Roman"/>
          <w:sz w:val="28"/>
          <w:szCs w:val="28"/>
        </w:rPr>
        <w:tab/>
        <w:t xml:space="preserve"> </w:t>
      </w:r>
      <w:r w:rsidR="00054A19" w:rsidRPr="00054A19">
        <w:rPr>
          <w:rFonts w:ascii="Times New Roman" w:hAnsi="Times New Roman" w:cs="Times New Roman"/>
          <w:sz w:val="28"/>
          <w:szCs w:val="28"/>
        </w:rPr>
        <w:t xml:space="preserve"> </w:t>
      </w:r>
      <w:r w:rsidR="00F87FDD" w:rsidRPr="00054A19">
        <w:rPr>
          <w:rFonts w:ascii="Times New Roman" w:hAnsi="Times New Roman" w:cs="Times New Roman"/>
          <w:sz w:val="28"/>
          <w:szCs w:val="28"/>
        </w:rPr>
        <w:t xml:space="preserve"> </w:t>
      </w:r>
      <w:r w:rsidRPr="00054A19">
        <w:rPr>
          <w:rFonts w:ascii="Times New Roman" w:hAnsi="Times New Roman" w:cs="Times New Roman"/>
          <w:sz w:val="28"/>
          <w:szCs w:val="28"/>
        </w:rPr>
        <w:t xml:space="preserve">  И.М. Байдакова</w:t>
      </w:r>
    </w:p>
    <w:sectPr w:rsidR="00B10FCA" w:rsidRPr="00054A19" w:rsidSect="006334B2">
      <w:headerReference w:type="even" r:id="rId26"/>
      <w:headerReference w:type="default" r:id="rId27"/>
      <w:pgSz w:w="11906" w:h="16838"/>
      <w:pgMar w:top="1134" w:right="567" w:bottom="567" w:left="1985"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B1502" w14:textId="77777777" w:rsidR="003B328B" w:rsidRDefault="003B328B">
      <w:r>
        <w:separator/>
      </w:r>
    </w:p>
  </w:endnote>
  <w:endnote w:type="continuationSeparator" w:id="0">
    <w:p w14:paraId="10569E56" w14:textId="77777777" w:rsidR="003B328B" w:rsidRDefault="003B3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Lucida Sans">
    <w:charset w:val="00"/>
    <w:family w:val="swiss"/>
    <w:pitch w:val="variable"/>
    <w:sig w:usb0="00000003" w:usb1="00000000" w:usb2="00000000" w:usb3="00000000" w:csb0="00000001" w:csb1="00000000"/>
  </w:font>
  <w:font w:name="Segoe UI">
    <w:panose1 w:val="020B0502040204020203"/>
    <w:charset w:val="CC"/>
    <w:family w:val="swiss"/>
    <w:pitch w:val="variable"/>
    <w:sig w:usb0="E1002AFF" w:usb1="C000E47F" w:usb2="00000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A4D65" w14:textId="77777777" w:rsidR="003B328B" w:rsidRDefault="003B328B">
      <w:r>
        <w:rPr>
          <w:color w:val="000000"/>
        </w:rPr>
        <w:separator/>
      </w:r>
    </w:p>
  </w:footnote>
  <w:footnote w:type="continuationSeparator" w:id="0">
    <w:p w14:paraId="5F307FB7" w14:textId="77777777" w:rsidR="003B328B" w:rsidRDefault="003B3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29DCB" w14:textId="77777777" w:rsidR="00567670" w:rsidRDefault="00F00C37">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D6E82" w14:textId="77777777" w:rsidR="00567670" w:rsidRDefault="00F00C3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2507B"/>
    <w:multiLevelType w:val="multilevel"/>
    <w:tmpl w:val="7D7EA736"/>
    <w:styleLink w:val="WWNum1"/>
    <w:lvl w:ilvl="0">
      <w:start w:val="1"/>
      <w:numFmt w:val="decimal"/>
      <w:lvlText w:val="%1."/>
      <w:lvlJc w:val="left"/>
      <w:pPr>
        <w:ind w:left="2784" w:hanging="360"/>
      </w:pPr>
      <w:rPr>
        <w:rFonts w:eastAsia="Times New Roman" w:cs="Times New Roman"/>
      </w:rPr>
    </w:lvl>
    <w:lvl w:ilvl="1">
      <w:start w:val="1"/>
      <w:numFmt w:val="lowerLetter"/>
      <w:lvlText w:val="%2."/>
      <w:lvlJc w:val="left"/>
      <w:pPr>
        <w:ind w:left="3646" w:hanging="360"/>
      </w:pPr>
    </w:lvl>
    <w:lvl w:ilvl="2">
      <w:start w:val="1"/>
      <w:numFmt w:val="lowerRoman"/>
      <w:lvlText w:val="%1.%2.%3."/>
      <w:lvlJc w:val="right"/>
      <w:pPr>
        <w:ind w:left="4366" w:hanging="180"/>
      </w:pPr>
    </w:lvl>
    <w:lvl w:ilvl="3">
      <w:start w:val="1"/>
      <w:numFmt w:val="decimal"/>
      <w:lvlText w:val="%1.%2.%3.%4."/>
      <w:lvlJc w:val="left"/>
      <w:pPr>
        <w:ind w:left="5086" w:hanging="360"/>
      </w:pPr>
    </w:lvl>
    <w:lvl w:ilvl="4">
      <w:start w:val="1"/>
      <w:numFmt w:val="lowerLetter"/>
      <w:lvlText w:val="%1.%2.%3.%4.%5."/>
      <w:lvlJc w:val="left"/>
      <w:pPr>
        <w:ind w:left="5806" w:hanging="360"/>
      </w:pPr>
    </w:lvl>
    <w:lvl w:ilvl="5">
      <w:start w:val="1"/>
      <w:numFmt w:val="lowerRoman"/>
      <w:lvlText w:val="%1.%2.%3.%4.%5.%6."/>
      <w:lvlJc w:val="right"/>
      <w:pPr>
        <w:ind w:left="6526" w:hanging="180"/>
      </w:pPr>
    </w:lvl>
    <w:lvl w:ilvl="6">
      <w:start w:val="1"/>
      <w:numFmt w:val="decimal"/>
      <w:lvlText w:val="%1.%2.%3.%4.%5.%6.%7."/>
      <w:lvlJc w:val="left"/>
      <w:pPr>
        <w:ind w:left="7246" w:hanging="360"/>
      </w:pPr>
    </w:lvl>
    <w:lvl w:ilvl="7">
      <w:start w:val="1"/>
      <w:numFmt w:val="lowerLetter"/>
      <w:lvlText w:val="%1.%2.%3.%4.%5.%6.%7.%8."/>
      <w:lvlJc w:val="left"/>
      <w:pPr>
        <w:ind w:left="7966" w:hanging="360"/>
      </w:pPr>
    </w:lvl>
    <w:lvl w:ilvl="8">
      <w:start w:val="1"/>
      <w:numFmt w:val="lowerRoman"/>
      <w:lvlText w:val="%1.%2.%3.%4.%5.%6.%7.%8.%9."/>
      <w:lvlJc w:val="right"/>
      <w:pPr>
        <w:ind w:left="868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E69"/>
    <w:rsid w:val="00037FDF"/>
    <w:rsid w:val="00054A19"/>
    <w:rsid w:val="00090BBF"/>
    <w:rsid w:val="000A1C58"/>
    <w:rsid w:val="000A439B"/>
    <w:rsid w:val="000D2390"/>
    <w:rsid w:val="001155A8"/>
    <w:rsid w:val="00124C50"/>
    <w:rsid w:val="00143471"/>
    <w:rsid w:val="0015590D"/>
    <w:rsid w:val="00167FAA"/>
    <w:rsid w:val="001740E8"/>
    <w:rsid w:val="001852E1"/>
    <w:rsid w:val="0019183D"/>
    <w:rsid w:val="001B7603"/>
    <w:rsid w:val="00206F9F"/>
    <w:rsid w:val="00232ED0"/>
    <w:rsid w:val="00266527"/>
    <w:rsid w:val="00295A05"/>
    <w:rsid w:val="002A342F"/>
    <w:rsid w:val="002D7072"/>
    <w:rsid w:val="00322AB3"/>
    <w:rsid w:val="003B328B"/>
    <w:rsid w:val="00493E95"/>
    <w:rsid w:val="004C4E69"/>
    <w:rsid w:val="004D14E7"/>
    <w:rsid w:val="004D1B9E"/>
    <w:rsid w:val="005E3091"/>
    <w:rsid w:val="005F3130"/>
    <w:rsid w:val="00622B43"/>
    <w:rsid w:val="00623A89"/>
    <w:rsid w:val="006334B2"/>
    <w:rsid w:val="006E2524"/>
    <w:rsid w:val="006E674B"/>
    <w:rsid w:val="007724CB"/>
    <w:rsid w:val="00776EDF"/>
    <w:rsid w:val="007A1ACE"/>
    <w:rsid w:val="007A2760"/>
    <w:rsid w:val="007A2BEE"/>
    <w:rsid w:val="008869E8"/>
    <w:rsid w:val="00901E8E"/>
    <w:rsid w:val="00951E2E"/>
    <w:rsid w:val="009B722B"/>
    <w:rsid w:val="009E0856"/>
    <w:rsid w:val="00A04B04"/>
    <w:rsid w:val="00A84FAC"/>
    <w:rsid w:val="00A870F6"/>
    <w:rsid w:val="00B02D51"/>
    <w:rsid w:val="00B10FCA"/>
    <w:rsid w:val="00B13687"/>
    <w:rsid w:val="00B8185D"/>
    <w:rsid w:val="00BA1737"/>
    <w:rsid w:val="00BF3D66"/>
    <w:rsid w:val="00C355E1"/>
    <w:rsid w:val="00C61200"/>
    <w:rsid w:val="00C9569E"/>
    <w:rsid w:val="00CC5787"/>
    <w:rsid w:val="00CE5E17"/>
    <w:rsid w:val="00CE65DB"/>
    <w:rsid w:val="00CE6BE8"/>
    <w:rsid w:val="00D816DC"/>
    <w:rsid w:val="00DF540D"/>
    <w:rsid w:val="00E62090"/>
    <w:rsid w:val="00E74DB4"/>
    <w:rsid w:val="00E750DF"/>
    <w:rsid w:val="00E966A7"/>
    <w:rsid w:val="00EF7D0D"/>
    <w:rsid w:val="00F00C37"/>
    <w:rsid w:val="00F04B56"/>
    <w:rsid w:val="00F35721"/>
    <w:rsid w:val="00F87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43FD0"/>
  <w15:docId w15:val="{F607FD02-84F0-40DB-A459-35ABD9B88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kern w:val="3"/>
        <w:sz w:val="24"/>
        <w:szCs w:val="24"/>
        <w:lang w:val="ru-RU"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pPr>
    <w:rPr>
      <w:rFonts w:ascii="Times New Roman" w:eastAsia="Times New Roman" w:hAnsi="Times New Roman" w:cs="Times New Roman"/>
      <w:lang w:eastAsia="ru-RU"/>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a5">
    <w:name w:val="List Paragraph"/>
    <w:basedOn w:val="Standard"/>
    <w:pPr>
      <w:ind w:left="720"/>
    </w:pPr>
  </w:style>
  <w:style w:type="paragraph" w:customStyle="1" w:styleId="1">
    <w:name w:val="Без интервала1"/>
    <w:pPr>
      <w:widowControl/>
    </w:pPr>
    <w:rPr>
      <w:rFonts w:eastAsia="Times New Roman"/>
      <w:sz w:val="22"/>
      <w:szCs w:val="22"/>
      <w:lang w:eastAsia="zh-CN"/>
    </w:rPr>
  </w:style>
  <w:style w:type="paragraph" w:customStyle="1" w:styleId="ConsPlusNormal">
    <w:name w:val="ConsPlusNormal"/>
    <w:link w:val="ConsPlusNormal1"/>
    <w:pPr>
      <w:widowControl/>
      <w:ind w:firstLine="720"/>
    </w:pPr>
    <w:rPr>
      <w:rFonts w:ascii="Arial" w:eastAsia="Times New Roman" w:hAnsi="Arial" w:cs="Arial"/>
      <w:sz w:val="20"/>
      <w:szCs w:val="20"/>
      <w:lang w:eastAsia="zh-CN"/>
    </w:rPr>
  </w:style>
  <w:style w:type="paragraph" w:customStyle="1" w:styleId="s1">
    <w:name w:val="s_1"/>
    <w:basedOn w:val="Standard"/>
    <w:pPr>
      <w:spacing w:before="100" w:after="100"/>
    </w:pPr>
  </w:style>
  <w:style w:type="paragraph" w:customStyle="1" w:styleId="s16">
    <w:name w:val="s_16"/>
    <w:basedOn w:val="Standard"/>
    <w:pPr>
      <w:spacing w:before="100" w:after="100"/>
    </w:pPr>
  </w:style>
  <w:style w:type="paragraph" w:customStyle="1" w:styleId="empty">
    <w:name w:val="empty"/>
    <w:basedOn w:val="Standard"/>
    <w:pPr>
      <w:spacing w:before="100" w:after="100"/>
    </w:pPr>
  </w:style>
  <w:style w:type="paragraph" w:styleId="a6">
    <w:name w:val="footnote text"/>
    <w:basedOn w:val="Standard"/>
    <w:rPr>
      <w:sz w:val="20"/>
      <w:szCs w:val="20"/>
    </w:rPr>
  </w:style>
  <w:style w:type="paragraph" w:styleId="a7">
    <w:name w:val="header"/>
    <w:basedOn w:val="Standard"/>
    <w:pPr>
      <w:suppressLineNumbers/>
      <w:tabs>
        <w:tab w:val="center" w:pos="4677"/>
        <w:tab w:val="right" w:pos="9355"/>
      </w:tabs>
    </w:pPr>
  </w:style>
  <w:style w:type="paragraph" w:styleId="a8">
    <w:name w:val="footer"/>
    <w:basedOn w:val="Standard"/>
    <w:pPr>
      <w:suppressLineNumbers/>
      <w:tabs>
        <w:tab w:val="center" w:pos="4677"/>
        <w:tab w:val="right" w:pos="9355"/>
      </w:tabs>
    </w:pPr>
  </w:style>
  <w:style w:type="paragraph" w:styleId="2">
    <w:name w:val="Body Text 2"/>
    <w:basedOn w:val="Standard"/>
    <w:pPr>
      <w:spacing w:after="120" w:line="480" w:lineRule="auto"/>
    </w:pPr>
  </w:style>
  <w:style w:type="paragraph" w:styleId="a9">
    <w:name w:val="Normal (Web)"/>
    <w:basedOn w:val="Standard"/>
    <w:uiPriority w:val="99"/>
    <w:pPr>
      <w:spacing w:before="100" w:after="100"/>
    </w:pPr>
  </w:style>
  <w:style w:type="paragraph" w:customStyle="1" w:styleId="ConsPlusTitle">
    <w:name w:val="ConsPlusTitle"/>
    <w:rPr>
      <w:rFonts w:eastAsia="Calibri"/>
      <w:b/>
      <w:bCs/>
      <w:sz w:val="22"/>
      <w:szCs w:val="22"/>
      <w:lang w:eastAsia="zh-CN"/>
    </w:rPr>
  </w:style>
  <w:style w:type="character" w:customStyle="1" w:styleId="aa">
    <w:name w:val="Текст сноски Знак"/>
    <w:basedOn w:val="a0"/>
    <w:rPr>
      <w:rFonts w:ascii="Times New Roman" w:eastAsia="Times New Roman" w:hAnsi="Times New Roman" w:cs="Times New Roman"/>
      <w:sz w:val="20"/>
      <w:szCs w:val="20"/>
      <w:lang w:eastAsia="ru-RU"/>
    </w:rPr>
  </w:style>
  <w:style w:type="character" w:styleId="ab">
    <w:name w:val="footnote reference"/>
    <w:basedOn w:val="a0"/>
    <w:rPr>
      <w:position w:val="0"/>
      <w:vertAlign w:val="superscript"/>
    </w:rPr>
  </w:style>
  <w:style w:type="character" w:customStyle="1" w:styleId="ac">
    <w:name w:val="Верхний колонтитул Знак"/>
    <w:basedOn w:val="a0"/>
    <w:rPr>
      <w:rFonts w:ascii="Times New Roman" w:eastAsia="Times New Roman" w:hAnsi="Times New Roman" w:cs="Times New Roman"/>
      <w:lang w:eastAsia="ru-RU"/>
    </w:rPr>
  </w:style>
  <w:style w:type="character" w:customStyle="1" w:styleId="ad">
    <w:name w:val="Нижний колонтитул Знак"/>
    <w:basedOn w:val="a0"/>
    <w:rPr>
      <w:rFonts w:ascii="Times New Roman" w:eastAsia="Times New Roman" w:hAnsi="Times New Roman" w:cs="Times New Roman"/>
      <w:lang w:eastAsia="ru-RU"/>
    </w:rPr>
  </w:style>
  <w:style w:type="character" w:styleId="ae">
    <w:name w:val="page number"/>
    <w:basedOn w:val="a0"/>
  </w:style>
  <w:style w:type="character" w:customStyle="1" w:styleId="WW8Num1z4">
    <w:name w:val="WW8Num1z4"/>
  </w:style>
  <w:style w:type="character" w:customStyle="1" w:styleId="20">
    <w:name w:val="Основной текст 2 Знак"/>
    <w:basedOn w:val="a0"/>
    <w:rPr>
      <w:rFonts w:ascii="Times New Roman" w:eastAsia="Times New Roman" w:hAnsi="Times New Roman" w:cs="Times New Roman"/>
      <w:lang w:eastAsia="ru-RU"/>
    </w:rPr>
  </w:style>
  <w:style w:type="character" w:customStyle="1" w:styleId="StrongEmphasis">
    <w:name w:val="Strong Emphasis"/>
    <w:basedOn w:val="a0"/>
    <w:rPr>
      <w:b/>
      <w:bCs/>
    </w:rPr>
  </w:style>
  <w:style w:type="character" w:customStyle="1" w:styleId="ListLabel1">
    <w:name w:val="ListLabel 1"/>
    <w:rPr>
      <w:rFonts w:eastAsia="Times New Roman" w:cs="Times New Roman"/>
    </w:rPr>
  </w:style>
  <w:style w:type="character" w:customStyle="1" w:styleId="NumberingSymbols">
    <w:name w:val="Numbering Symbols"/>
  </w:style>
  <w:style w:type="numbering" w:customStyle="1" w:styleId="WWNum1">
    <w:name w:val="WWNum1"/>
    <w:basedOn w:val="a2"/>
    <w:pPr>
      <w:numPr>
        <w:numId w:val="1"/>
      </w:numPr>
    </w:pPr>
  </w:style>
  <w:style w:type="paragraph" w:customStyle="1" w:styleId="headertexttopleveltextcentertext">
    <w:name w:val="headertext topleveltext centertext"/>
    <w:basedOn w:val="a"/>
    <w:rsid w:val="00167FAA"/>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ru-RU"/>
    </w:rPr>
  </w:style>
  <w:style w:type="paragraph" w:styleId="af">
    <w:name w:val="Balloon Text"/>
    <w:basedOn w:val="a"/>
    <w:link w:val="af0"/>
    <w:uiPriority w:val="99"/>
    <w:semiHidden/>
    <w:unhideWhenUsed/>
    <w:rsid w:val="00493E95"/>
    <w:rPr>
      <w:rFonts w:ascii="Segoe UI" w:hAnsi="Segoe UI" w:cs="Segoe UI"/>
      <w:sz w:val="18"/>
      <w:szCs w:val="18"/>
    </w:rPr>
  </w:style>
  <w:style w:type="character" w:customStyle="1" w:styleId="af0">
    <w:name w:val="Текст выноски Знак"/>
    <w:basedOn w:val="a0"/>
    <w:link w:val="af"/>
    <w:uiPriority w:val="99"/>
    <w:semiHidden/>
    <w:rsid w:val="00493E95"/>
    <w:rPr>
      <w:rFonts w:ascii="Segoe UI" w:hAnsi="Segoe UI" w:cs="Segoe UI"/>
      <w:sz w:val="18"/>
      <w:szCs w:val="18"/>
    </w:rPr>
  </w:style>
  <w:style w:type="paragraph" w:customStyle="1" w:styleId="dt-p">
    <w:name w:val="dt-p"/>
    <w:basedOn w:val="a"/>
    <w:rsid w:val="008869E8"/>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ru-RU"/>
    </w:rPr>
  </w:style>
  <w:style w:type="character" w:customStyle="1" w:styleId="dt-m">
    <w:name w:val="dt-m"/>
    <w:basedOn w:val="a0"/>
    <w:rsid w:val="008869E8"/>
  </w:style>
  <w:style w:type="character" w:customStyle="1" w:styleId="dt-r">
    <w:name w:val="dt-r"/>
    <w:basedOn w:val="a0"/>
    <w:rsid w:val="00B8185D"/>
  </w:style>
  <w:style w:type="character" w:styleId="af1">
    <w:name w:val="Hyperlink"/>
    <w:basedOn w:val="a0"/>
    <w:uiPriority w:val="99"/>
    <w:semiHidden/>
    <w:unhideWhenUsed/>
    <w:rsid w:val="00B8185D"/>
    <w:rPr>
      <w:color w:val="0000FF"/>
      <w:u w:val="single"/>
    </w:rPr>
  </w:style>
  <w:style w:type="character" w:customStyle="1" w:styleId="ConsPlusNormal1">
    <w:name w:val="ConsPlusNormal1"/>
    <w:link w:val="ConsPlusNormal"/>
    <w:locked/>
    <w:rsid w:val="00A84FAC"/>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940497">
      <w:bodyDiv w:val="1"/>
      <w:marLeft w:val="0"/>
      <w:marRight w:val="0"/>
      <w:marTop w:val="0"/>
      <w:marBottom w:val="0"/>
      <w:divBdr>
        <w:top w:val="none" w:sz="0" w:space="0" w:color="auto"/>
        <w:left w:val="none" w:sz="0" w:space="0" w:color="auto"/>
        <w:bottom w:val="none" w:sz="0" w:space="0" w:color="auto"/>
        <w:right w:val="none" w:sz="0" w:space="0" w:color="auto"/>
      </w:divBdr>
      <w:divsChild>
        <w:div w:id="600987997">
          <w:marLeft w:val="0"/>
          <w:marRight w:val="0"/>
          <w:marTop w:val="0"/>
          <w:marBottom w:val="0"/>
          <w:divBdr>
            <w:top w:val="none" w:sz="0" w:space="0" w:color="auto"/>
            <w:left w:val="none" w:sz="0" w:space="0" w:color="auto"/>
            <w:bottom w:val="none" w:sz="0" w:space="0" w:color="auto"/>
            <w:right w:val="none" w:sz="0" w:space="0" w:color="auto"/>
          </w:divBdr>
          <w:divsChild>
            <w:div w:id="2039041304">
              <w:marLeft w:val="0"/>
              <w:marRight w:val="0"/>
              <w:marTop w:val="0"/>
              <w:marBottom w:val="0"/>
              <w:divBdr>
                <w:top w:val="none" w:sz="0" w:space="0" w:color="auto"/>
                <w:left w:val="none" w:sz="0" w:space="0" w:color="auto"/>
                <w:bottom w:val="none" w:sz="0" w:space="0" w:color="auto"/>
                <w:right w:val="none" w:sz="0" w:space="0" w:color="auto"/>
              </w:divBdr>
              <w:divsChild>
                <w:div w:id="162557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858415">
          <w:marLeft w:val="0"/>
          <w:marRight w:val="0"/>
          <w:marTop w:val="0"/>
          <w:marBottom w:val="0"/>
          <w:divBdr>
            <w:top w:val="none" w:sz="0" w:space="0" w:color="auto"/>
            <w:left w:val="none" w:sz="0" w:space="0" w:color="auto"/>
            <w:bottom w:val="none" w:sz="0" w:space="0" w:color="auto"/>
            <w:right w:val="none" w:sz="0" w:space="0" w:color="auto"/>
          </w:divBdr>
          <w:divsChild>
            <w:div w:id="739449692">
              <w:marLeft w:val="0"/>
              <w:marRight w:val="0"/>
              <w:marTop w:val="0"/>
              <w:marBottom w:val="0"/>
              <w:divBdr>
                <w:top w:val="none" w:sz="0" w:space="0" w:color="auto"/>
                <w:left w:val="none" w:sz="0" w:space="0" w:color="auto"/>
                <w:bottom w:val="none" w:sz="0" w:space="0" w:color="auto"/>
                <w:right w:val="none" w:sz="0" w:space="0" w:color="auto"/>
              </w:divBdr>
              <w:divsChild>
                <w:div w:id="173146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993043">
      <w:bodyDiv w:val="1"/>
      <w:marLeft w:val="0"/>
      <w:marRight w:val="0"/>
      <w:marTop w:val="0"/>
      <w:marBottom w:val="0"/>
      <w:divBdr>
        <w:top w:val="none" w:sz="0" w:space="0" w:color="auto"/>
        <w:left w:val="none" w:sz="0" w:space="0" w:color="auto"/>
        <w:bottom w:val="none" w:sz="0" w:space="0" w:color="auto"/>
        <w:right w:val="none" w:sz="0" w:space="0" w:color="auto"/>
      </w:divBdr>
    </w:div>
    <w:div w:id="858541718">
      <w:bodyDiv w:val="1"/>
      <w:marLeft w:val="0"/>
      <w:marRight w:val="0"/>
      <w:marTop w:val="0"/>
      <w:marBottom w:val="0"/>
      <w:divBdr>
        <w:top w:val="none" w:sz="0" w:space="0" w:color="auto"/>
        <w:left w:val="none" w:sz="0" w:space="0" w:color="auto"/>
        <w:bottom w:val="none" w:sz="0" w:space="0" w:color="auto"/>
        <w:right w:val="none" w:sz="0" w:space="0" w:color="auto"/>
      </w:divBdr>
    </w:div>
    <w:div w:id="891304680">
      <w:bodyDiv w:val="1"/>
      <w:marLeft w:val="0"/>
      <w:marRight w:val="0"/>
      <w:marTop w:val="0"/>
      <w:marBottom w:val="0"/>
      <w:divBdr>
        <w:top w:val="none" w:sz="0" w:space="0" w:color="auto"/>
        <w:left w:val="none" w:sz="0" w:space="0" w:color="auto"/>
        <w:bottom w:val="none" w:sz="0" w:space="0" w:color="auto"/>
        <w:right w:val="none" w:sz="0" w:space="0" w:color="auto"/>
      </w:divBdr>
    </w:div>
    <w:div w:id="1198929945">
      <w:bodyDiv w:val="1"/>
      <w:marLeft w:val="0"/>
      <w:marRight w:val="0"/>
      <w:marTop w:val="0"/>
      <w:marBottom w:val="0"/>
      <w:divBdr>
        <w:top w:val="none" w:sz="0" w:space="0" w:color="auto"/>
        <w:left w:val="none" w:sz="0" w:space="0" w:color="auto"/>
        <w:bottom w:val="none" w:sz="0" w:space="0" w:color="auto"/>
        <w:right w:val="none" w:sz="0" w:space="0" w:color="auto"/>
      </w:divBdr>
    </w:div>
    <w:div w:id="1428502443">
      <w:bodyDiv w:val="1"/>
      <w:marLeft w:val="0"/>
      <w:marRight w:val="0"/>
      <w:marTop w:val="0"/>
      <w:marBottom w:val="0"/>
      <w:divBdr>
        <w:top w:val="none" w:sz="0" w:space="0" w:color="auto"/>
        <w:left w:val="none" w:sz="0" w:space="0" w:color="auto"/>
        <w:bottom w:val="none" w:sz="0" w:space="0" w:color="auto"/>
        <w:right w:val="none" w:sz="0" w:space="0" w:color="auto"/>
      </w:divBdr>
    </w:div>
    <w:div w:id="2040742844">
      <w:bodyDiv w:val="1"/>
      <w:marLeft w:val="0"/>
      <w:marRight w:val="0"/>
      <w:marTop w:val="0"/>
      <w:marBottom w:val="0"/>
      <w:divBdr>
        <w:top w:val="none" w:sz="0" w:space="0" w:color="auto"/>
        <w:left w:val="none" w:sz="0" w:space="0" w:color="auto"/>
        <w:bottom w:val="none" w:sz="0" w:space="0" w:color="auto"/>
        <w:right w:val="none" w:sz="0" w:space="0" w:color="auto"/>
      </w:divBdr>
      <w:divsChild>
        <w:div w:id="930356031">
          <w:marLeft w:val="0"/>
          <w:marRight w:val="0"/>
          <w:marTop w:val="0"/>
          <w:marBottom w:val="0"/>
          <w:divBdr>
            <w:top w:val="none" w:sz="0" w:space="0" w:color="auto"/>
            <w:left w:val="none" w:sz="0" w:space="0" w:color="auto"/>
            <w:bottom w:val="none" w:sz="0" w:space="0" w:color="auto"/>
            <w:right w:val="none" w:sz="0" w:space="0" w:color="auto"/>
          </w:divBdr>
          <w:divsChild>
            <w:div w:id="2096393051">
              <w:marLeft w:val="0"/>
              <w:marRight w:val="0"/>
              <w:marTop w:val="0"/>
              <w:marBottom w:val="0"/>
              <w:divBdr>
                <w:top w:val="none" w:sz="0" w:space="0" w:color="auto"/>
                <w:left w:val="none" w:sz="0" w:space="0" w:color="auto"/>
                <w:bottom w:val="none" w:sz="0" w:space="0" w:color="auto"/>
                <w:right w:val="none" w:sz="0" w:space="0" w:color="auto"/>
              </w:divBdr>
              <w:divsChild>
                <w:div w:id="56827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389820">
          <w:marLeft w:val="0"/>
          <w:marRight w:val="0"/>
          <w:marTop w:val="0"/>
          <w:marBottom w:val="0"/>
          <w:divBdr>
            <w:top w:val="none" w:sz="0" w:space="0" w:color="auto"/>
            <w:left w:val="none" w:sz="0" w:space="0" w:color="auto"/>
            <w:bottom w:val="none" w:sz="0" w:space="0" w:color="auto"/>
            <w:right w:val="none" w:sz="0" w:space="0" w:color="auto"/>
          </w:divBdr>
          <w:divsChild>
            <w:div w:id="1729383032">
              <w:marLeft w:val="0"/>
              <w:marRight w:val="0"/>
              <w:marTop w:val="0"/>
              <w:marBottom w:val="0"/>
              <w:divBdr>
                <w:top w:val="none" w:sz="0" w:space="0" w:color="auto"/>
                <w:left w:val="none" w:sz="0" w:space="0" w:color="auto"/>
                <w:bottom w:val="none" w:sz="0" w:space="0" w:color="auto"/>
                <w:right w:val="none" w:sz="0" w:space="0" w:color="auto"/>
              </w:divBdr>
              <w:divsChild>
                <w:div w:id="147648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9796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485591" TargetMode="External"/><Relationship Id="rId13" Type="http://schemas.openxmlformats.org/officeDocument/2006/relationships/hyperlink" Target="https://normativ.kontur.ru/document?moduleId=1&amp;documentId=466227" TargetMode="External"/><Relationship Id="rId18" Type="http://schemas.openxmlformats.org/officeDocument/2006/relationships/hyperlink" Target="https://normativ.kontur.ru/document?moduleId=1&amp;documentId=466227"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normativ.kontur.ru/document?moduleId=1&amp;documentId=466227" TargetMode="External"/><Relationship Id="rId7" Type="http://schemas.openxmlformats.org/officeDocument/2006/relationships/hyperlink" Target="https://normativ.kontur.ru/document?moduleId=1&amp;documentId=485591" TargetMode="External"/><Relationship Id="rId12" Type="http://schemas.openxmlformats.org/officeDocument/2006/relationships/hyperlink" Target="https://normativ.kontur.ru/document?moduleId=1&amp;documentId=466227" TargetMode="External"/><Relationship Id="rId17" Type="http://schemas.openxmlformats.org/officeDocument/2006/relationships/hyperlink" Target="https://normativ.kontur.ru/document?moduleId=1&amp;documentId=466227" TargetMode="External"/><Relationship Id="rId25" Type="http://schemas.openxmlformats.org/officeDocument/2006/relationships/hyperlink" Target="https://normativ.kontur.ru/document?moduleId=1&amp;documentId=466227" TargetMode="External"/><Relationship Id="rId2" Type="http://schemas.openxmlformats.org/officeDocument/2006/relationships/styles" Target="styles.xml"/><Relationship Id="rId16" Type="http://schemas.openxmlformats.org/officeDocument/2006/relationships/hyperlink" Target="https://normativ.kontur.ru/document?moduleId=1&amp;documentId=466227" TargetMode="External"/><Relationship Id="rId20" Type="http://schemas.openxmlformats.org/officeDocument/2006/relationships/hyperlink" Target="https://normativ.kontur.ru/document?moduleId=1&amp;documentId=466227"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rmativ.kontur.ru/document?moduleId=1&amp;documentId=466227" TargetMode="External"/><Relationship Id="rId24" Type="http://schemas.openxmlformats.org/officeDocument/2006/relationships/hyperlink" Target="https://normativ.kontur.ru/document?moduleId=1&amp;documentId=466227" TargetMode="External"/><Relationship Id="rId5" Type="http://schemas.openxmlformats.org/officeDocument/2006/relationships/footnotes" Target="footnotes.xml"/><Relationship Id="rId15" Type="http://schemas.openxmlformats.org/officeDocument/2006/relationships/hyperlink" Target="https://normativ.kontur.ru/document?moduleId=1&amp;documentId=466227" TargetMode="External"/><Relationship Id="rId23" Type="http://schemas.openxmlformats.org/officeDocument/2006/relationships/hyperlink" Target="https://normativ.kontur.ru/document?moduleId=1&amp;documentId=466227" TargetMode="External"/><Relationship Id="rId28" Type="http://schemas.openxmlformats.org/officeDocument/2006/relationships/fontTable" Target="fontTable.xml"/><Relationship Id="rId10" Type="http://schemas.openxmlformats.org/officeDocument/2006/relationships/hyperlink" Target="https://normativ.kontur.ru/document?moduleId=1&amp;documentId=466227" TargetMode="External"/><Relationship Id="rId19" Type="http://schemas.openxmlformats.org/officeDocument/2006/relationships/hyperlink" Target="https://normativ.kontur.ru/document?moduleId=1&amp;documentId=466227" TargetMode="External"/><Relationship Id="rId4" Type="http://schemas.openxmlformats.org/officeDocument/2006/relationships/webSettings" Target="webSettings.xml"/><Relationship Id="rId9" Type="http://schemas.openxmlformats.org/officeDocument/2006/relationships/hyperlink" Target="https://normativ.kontur.ru/document?moduleId=1&amp;documentId=466227" TargetMode="External"/><Relationship Id="rId14" Type="http://schemas.openxmlformats.org/officeDocument/2006/relationships/hyperlink" Target="https://normativ.kontur.ru/document?moduleId=1&amp;documentId=466227" TargetMode="External"/><Relationship Id="rId22" Type="http://schemas.openxmlformats.org/officeDocument/2006/relationships/hyperlink" Target="https://normativ.kontur.ru/document?moduleId=1&amp;documentId=466227" TargetMode="External"/><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4</Pages>
  <Words>1826</Words>
  <Characters>10409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VVvvv</dc:creator>
  <cp:lastModifiedBy>User</cp:lastModifiedBy>
  <cp:revision>8</cp:revision>
  <cp:lastPrinted>2026-03-16T04:39:00Z</cp:lastPrinted>
  <dcterms:created xsi:type="dcterms:W3CDTF">2026-03-13T04:44:00Z</dcterms:created>
  <dcterms:modified xsi:type="dcterms:W3CDTF">2026-03-25T23:05:00Z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