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16.03.2016 № 71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Порядка составления, утверждения и ведения бюджетных смет администрации Мирненского сельского поселения Хабаровского муниципального района и казенного учреждения, подведомственного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со статьей 221 Бюджетного кодекса Российской Федерации, приказом Министерства финансов Российской Федерации            от 20 ноября 2007 года №112н «Об общих требованиях к порядку составления, утверждения и ведения бюджетных смет казенных учреждений»,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Утвердить прилагаемый Порядок составления, утверждения и ведения бюджетных смет администрации Мирненского сельского поселения Хабаровского муниципального района Хабаровского края (далее – администрация сельского поселения) и казенного учреждения, подведомственного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Контроль за исполнением настоящего постановления возложить на главного специалиста по вопросам финансирования администрации сельского поселения (Думаленко Б.А.).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Глава сельского поселения                                                           С.С. Ленский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16.03.2016 № 71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составления, утверждения и ведения бюджетных смет администрации Мирненского сельского поселения и казенного учреждения, подведомственного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I.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Настоящий Порядок составления, утверждения и ведения бюджетных смет администрации Мирненского сельского поселения и казенного учреждения, подведомственного администрации Мирненского сельского поселения (далее — Порядок) разработан в соответствии с положениями Бюджетного кодекса Российской Федерации, приказом Министерства финансов Российской Федерации от 20 ноября 2007 г. № 112н «Об общих требованиях к порядку составления, утверждения и ведения бюджетных смет казенных учреждений».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Порядок составления бюджетных смет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Бюджетная смета (далее - смета) составляется получателем средств, бюджета Мирненского сельского поселения (далее – бюджета поселения) в целях установления объема и распределения направлений расходования средств бюджета поселения на текущий (очередной) финансовый год. Показатели сметы утверждаются в пределах доведенных получателю средств бюджета поселения лимитов бюджетных обязательств на принятие и (или) исполнение им бюджетных обязательств по выполнению функций администрацией Мирненского сельского поселения и казенными учреждением, находящимся в ведении администрации Мирненского сельского поселения (далее - лимиты бюджетных обязательств).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(далее – администрация сельского поселения), казенное учреждение, находящееся в ведении администрации сельского поселения (далее - учреждение), составляют и представляют на утверждение сметы не позднее 15 рабочих дней с момента доведения лимитов бюджетных обязательств.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Сметы администрации сельского поселения и учреждения составляются в разрезе кодов классификации расходов бюджета поселения с детализацией до кодов статей (подстатей) классификации операций сектора государственного управления, в рублях.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Смета администрации сельского поселения составляется в 2-х экземплярах по форме, предусмотренной приложением N 1 к Порядку, и подписывается главой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Смета учреждения составляется в 2-х экземплярах по форме, предусмотренной приложением № 1 к Порядку, и подписывается руководителем и главным бухгалтером учреждения, заверяется гербовой печатью.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Порядок утверждения смет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Сметы администрации сельского поселения и учреждения утверждаются главой сельского поселения и заверяются гербовой печатью.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сметам, представленным на утверждение, прилагаются обоснования (расчеты) плановых сметных показателей, являющиеся неотъемлемой частью сметы.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Порядок ведения смет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Ведением сметы является внесение изменений в смету в пределах, доведенных в установленном порядке объемов соответствующих лимитов бюджетных обязательств.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Одновременно с предлагаемыми изменениями в смету представляются обоснования (расчеты).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Изменения показателей сметы утверждаются по форме, предусмотренной приложением № 2 к Порядку, после внесения в установленном порядке изменений в показатели бюджетной росписи главного распорядителя средств бюджета поселения и лимитов бюджетных обязательств.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Внесение изменений в показатели сметы осуществляется путем утверждения изменений показателей - сумм увеличения, отражаемых со знаком «плюс», и (или) уменьшения объемов сметных назначений, отражаемых со знаком «минус»: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изменяющих объемы сметных назначений в случае изменения доведенного учреждению в установленном порядке объема лимитов бюджетных обязательств;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 (кроме кодов классификации операций сектора государственного управления), требующих изменения показателей бюджетной росписи главного распорядителя средств бюджета поселения и лимитов бюджетных обязательств;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изменяющих распределение сметных назначений по кодам классификации операций сектора государственного управления, не требующих изменения показателей бюджетной росписи главного распорядителя средств бюджета поселения и утвержденного объема лимитов бюджетных обязательств;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изменяющих распределение сметных назначений по кодам классификации операций сектора государственного управления, требующих изменения утвержденного объема лимитов бюджетных обязательств.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Утверждение изменений показателей сметы администрации сельского поселения и учреждения осуществляется главой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 и учреждение принимают и (или) исполняют бюджетные обязательства в пределах сметных назначений, утвержденных на дату осуществления операций по исполнению сметы с учетом изменений показателей.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Формирование проектов смет на очередной финансовый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Формирование проектов смет администрации сельского поселения и казенного учреждения, подведомственного администрации сельского поселения на очередной финансовый год осуществляется на этапе составления проекта бюджета поселения на очередной финансовый год. Проект сметы составляется по форме, предусмотренной приложением N 3 к Порядку, исходя из предельных объемов бюджетных ассигнований на очередной финансовый год на основании расчетов к бюджетной смете.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N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Порядку составления, утверждения и ведения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бюджетных смет администрации Мирненского сельского поселения и казенного учреждения, подведомственного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   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(наименование должностного лица, утверждающего бюджетную смету, наименование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______________________________________________________________                         главного распорядителя (распорядителя)   бюджетных   средств, учреждения)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(подпись)                         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"___" _________ 20___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Бюджетная смета на 20___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>КОДЫ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Форма по ОКУД</w:t>
        <w:tab/>
        <w:t>0501012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"___" _________ 20___ г.</w:t>
        <w:tab/>
        <w:t>Дата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по ОКПО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Получатель бюджетных средств ________________________________________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Распорядитель бюджетных средств _____________________________________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распорядитель бюджетных средств ______________________________</w:t>
        <w:tab/>
        <w:t>Глава по БК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бюджета</w:t>
        <w:tab/>
        <w:t>по ОКТМО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Единица измерения: руб.</w:t>
        <w:tab/>
        <w:t>по ОКЕИ</w:t>
        <w:tab/>
        <w:t>383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показателя</w:t>
        <w:tab/>
        <w:t>Код по бюджетной классификации Российской Федерации</w:t>
        <w:tab/>
        <w:t>Сумма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раздела</w:t>
        <w:tab/>
        <w:t>подраздела</w:t>
        <w:tab/>
        <w:t>целевой статьи</w:t>
        <w:tab/>
        <w:t>вида расходов</w:t>
        <w:tab/>
        <w:t>КОСГУ</w:t>
        <w:tab/>
        <w:t>на 20__ год</w:t>
        <w:tab/>
        <w:t>на 20__ год</w:t>
        <w:tab/>
        <w:t>на 20__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Итого расходов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Номер страницы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Всего страниц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Руководитель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(уполномоченное лицо)   _____________ 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(подпись)       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бухгалтер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(уполномоченное лицо)   _____________ 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(подпись)       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"___" _________ 20___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ПРИЛОЖЕНИЕ N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Порядку составления, утверждения и ведения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бюджетных смет администрации Мирненского сельского поселения и казенного учреждения, подведомственного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    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(наименование должностного лица, утверждающего бюджетную смету, наименование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______________________________________________________________                         главного распорядителя (распорядителя)   бюджетных   средств, учреждения)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(подпись)                        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"___" _________ 20___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Изменение N _____ показателей бюджетной сметы на 20___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>КОДЫ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Форма по ОКУД</w:t>
        <w:tab/>
        <w:t>0501012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"___" _________ 20___ г.</w:t>
        <w:tab/>
        <w:t>Дата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по ОКПО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Получатель бюджетных средств ________________________________________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Распорядитель бюджетных средств _____________________________________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распорядитель бюджетных средств ______________________________</w:t>
        <w:tab/>
        <w:t>Глава по БК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бюджета</w:t>
        <w:tab/>
        <w:t>по OKTMO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Единица измерения: руб.</w:t>
        <w:tab/>
        <w:t>по ОКЕИ</w:t>
        <w:tab/>
        <w:t>383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показателя</w:t>
        <w:tab/>
        <w:t>Код по бюджетной классификации Российской Федерации</w:t>
        <w:tab/>
        <w:t>Сумма изменения (+/-)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раздела</w:t>
        <w:tab/>
        <w:t>подраздела</w:t>
        <w:tab/>
        <w:t>целевой статьи</w:t>
        <w:tab/>
        <w:t>вида расходов</w:t>
        <w:tab/>
        <w:t>КОСГУ</w:t>
        <w:tab/>
        <w:t>на 20__ год</w:t>
        <w:tab/>
        <w:t>на 20__ год</w:t>
        <w:tab/>
        <w:t>на 20__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Итого расходов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Номер страницы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Всего страниц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Руководитель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(уполномоченное лицо)   _____________ 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(подпись)       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бухгалтер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(уполномоченное лицо)   _____________ 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(подпись)       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"___" _________ 20___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ПРИЛОЖЕНИЕ N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Порядку составления, утверждения и ведения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бюджетных смет администрации Мирненского сельского поселения и казенного учреждения, подведомственного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   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(наименование должностного лица, утверждающего бюджетную смету, наименование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______________________________________________________________                         главного распорядителя (распорядителя)   бюджетных   средств, учреждения)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(подпись)                         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"___" _________ 20___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Проект бюджетной сметы на 20___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>КОДЫ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Форма по ОКУД</w:t>
        <w:tab/>
        <w:t>0501012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"___" _________ 20___ г.</w:t>
        <w:tab/>
        <w:t>Дата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по ОКПО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Получатель бюджетных средств _________________________________________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Распорядитель бюджетных средств ______________________________________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распорядитель бюджетных средств _______________________________</w:t>
        <w:tab/>
        <w:t>Глава по БК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бюджета</w:t>
        <w:tab/>
        <w:t>по ОКТМО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Единица измерения руб.</w:t>
        <w:tab/>
        <w:t>по ОКЕИ</w:t>
        <w:tab/>
        <w:t>383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показателя</w:t>
        <w:tab/>
        <w:t>Код по бюджетной классификации Российской Федерации</w:t>
        <w:tab/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раздела</w:t>
        <w:tab/>
        <w:t>подраздела</w:t>
        <w:tab/>
        <w:t>целевой статьи</w:t>
        <w:tab/>
        <w:t>вида расходов</w:t>
        <w:tab/>
        <w:t>КОСГУ</w:t>
        <w:tab/>
        <w:t>на 20__ год</w:t>
        <w:tab/>
        <w:t>на 20__ год</w:t>
        <w:tab/>
        <w:t>на 20__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Итого расходов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Номер страницы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Всего страниц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Руководитель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(уполномоченное лицо)   _____________ 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(подпись)       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бухгалтер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(уполномоченное лицо)   _____________ 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(подпись)       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"___" _________ 20___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