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28.02.2022 № 44-140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 избрании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В соответствии с Федеральным законом от 06.10.2003 № 131-ФЗ «Об общих принципах организации местного самоуправления в Российской Федерации», Законом Хабаровского края от 26.11.2014 № 15 «Об отдельных вопросах организации местного самоуправления в Хабаровском крае», Уставом Мирненского сельского поселения Хабаровского муниципального района Хабаровского края, Положением о порядке проведения конкурса по отбору кандидатур на должность главы Мирненского сельского поселения Хабаровского муниципального района Хабаровского края, утвержденного решением Совета депутатов Мирненского сельского поселения Хабаровского муниципального района Хабаровского края от 15.10.2020 № 23-80 «Об утверждении Положения о порядке проведения конкурса по отбору кандидатур на должность главы Мирненского сельского поселения Хабаровского муниципального района», на основании протокола Совета депутатов от 28.02.2022 № 44,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Считать избранной на должность главы Мирненского сельского поселения Хабаровского муниципального района Хабаровского края Байдакову Ирину Михайловну.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разместить на официальном сайте Мирненского сельского поселения Хабаровского муниципального района Хабаровского края, а также газете «Сельская новь».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Настоящее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О.А. Баглай</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