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/>
      </w:pPr>
      <w:r>
        <w:t xml:space="preserve"> АДМИНИСТРАЦИЯ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</w:t>
      </w:r>
    </w:p>
    <w:p>
      <w:pPr>
        <w:rPr/>
      </w:pPr>
    </w:p>
    <w:p>
      <w:pPr>
        <w:rPr/>
      </w:pPr>
      <w:r>
        <w:t xml:space="preserve"> ПОСТАНОВЛЕНИЕ</w:t>
      </w:r>
    </w:p>
    <w:p>
      <w:pPr>
        <w:rPr/>
      </w:pPr>
    </w:p>
    <w:p>
      <w:pPr>
        <w:rPr/>
      </w:pPr>
      <w:r>
        <w:t xml:space="preserve"> 17.10.2017 № 86</w:t>
      </w:r>
    </w:p>
    <w:p>
      <w:pPr>
        <w:rPr/>
      </w:pPr>
    </w:p>
    <w:p>
      <w:pPr>
        <w:rPr/>
      </w:pPr>
      <w:r>
        <w:t xml:space="preserve">   с. 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проведении на территории Мирненского сельского поселения Хабаровского муниципального района Хабаровского края инвентаризации дворовых территорий многоквартирных домов, общественных территорий, уровня благоустройства индивидуальных жилых домов, а также земельных участков, предоставленных для их размещения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соответствии с постановлением Постановление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распоряжением министерства жилищно-коммунального хозяйства  от 15.06.2017 № 819-р «О порядках проведения в муниципальных образованиях Хабаровского края инвентаризации дворовых территорий многоквартирных домов, общественных территорий, уровня благоустройства индивидуальных жилых домов и земельных участков, предоставленных для их размещения», в целях реализации на территории Мирненского сельского поселения Хабаровского муниципального района Хабаровского края   приоритетного проекта «Формирование комфортной городской среды»,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ПОСТАНОВЛЯЕТ: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Создать комиссию по инвентаризации дворовых территорий многоквартирных домов, расположенных на территории Мирненского сельского поселения Хабаровского муниципального района Хабаровского края (далее – комиссия).</w:t>
      </w:r>
    </w:p>
    <w:p>
      <w:pPr>
        <w:rPr>
          <w:lang w:val="en-US"/>
        </w:rPr>
      </w:pPr>
      <w:r>
        <w:rPr>
          <w:lang w:val="en-US"/>
        </w:rPr>
        <w:t>Утвердить положение о порядке формирования и деятельности комиссии.</w:t>
      </w:r>
    </w:p>
    <w:p>
      <w:pPr>
        <w:rPr>
          <w:lang w:val="en-US"/>
        </w:rPr>
      </w:pPr>
      <w:r>
        <w:rPr>
          <w:lang w:val="en-US"/>
        </w:rPr>
        <w:t>Утвердить состав комиссии.</w:t>
      </w:r>
    </w:p>
    <w:p>
      <w:pPr>
        <w:rPr>
          <w:lang w:val="en-US"/>
        </w:rPr>
      </w:pPr>
      <w:r>
        <w:rPr>
          <w:lang w:val="en-US"/>
        </w:rPr>
        <w:t>Утвердить график инвентаризации дворовых территорий многоквартирных домов, расположенных на территории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Утвердить график инвентаризации общественных территорий, расположенных на территории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Утвердить график инвентаризации уровня благоустройства индивидуальных жилых домов и земельных участков, предоставленных для их размещения на территории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Признать утратившим силу постановление администрации Мирненского сельского поселения от 03.09.2017 №75 «Об утверждении графиков проведения инвентаризации».</w:t>
      </w:r>
    </w:p>
    <w:p>
      <w:pPr>
        <w:rPr>
          <w:lang w:val="en-US"/>
        </w:rPr>
      </w:pPr>
      <w:r>
        <w:rPr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Контроль за исполнением настоящего постановления оставляю за собой.</w:t>
      </w:r>
    </w:p>
    <w:p>
      <w:pPr>
        <w:rPr>
          <w:lang w:val="en-US"/>
        </w:rPr>
      </w:pPr>
      <w:r>
        <w:rPr>
          <w:lang w:val="en-US"/>
        </w:rPr>
        <w:t>Настоящее постановление вступает в силу после его официального опубликования (обнародования).</w:t>
      </w:r>
    </w:p>
    <w:p>
      <w:pPr>
        <w:rPr>
          <w:lang w:val="en-US"/>
        </w:rPr>
      </w:pPr>
      <w:r>
        <w:rPr>
          <w:lang w:val="en-US"/>
        </w:rPr>
        <w:t>Глава сельского поселения                                                       А.В. Куприенко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УТВЕРЖДЁН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17.10.2017 № 86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Положение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порядке формирования и деятельности комиссии по инвентаризации дворовых территорий многоквартирных домов, общественных территорий</w:t>
      </w:r>
    </w:p>
    <w:p>
      <w:pPr>
        <w:rPr/>
      </w:pPr>
    </w:p>
    <w:p>
      <w:pPr>
        <w:rPr/>
      </w:pPr>
      <w:r>
        <w:t xml:space="preserve"> и индивидуальных жилых домов, и земельных участков,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расположенных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Общие положения.</w:t>
      </w:r>
    </w:p>
    <w:p>
      <w:pPr>
        <w:rPr>
          <w:lang w:val="en-US"/>
        </w:rPr>
      </w:pPr>
      <w:r>
        <w:rPr>
          <w:lang w:val="en-US"/>
        </w:rPr>
        <w:t>1.1. Настоящее Положение определяет порядок формирования и деятельность комиссии по инвентаризации дворовых территорий многоквартирных домов, расположенных на территории Мирненского сельского поселения Хабаровского муниципального района Хабаровского края (далее - Положение, комиссия соответственно).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1.2. Основными целями работы комиссии являются: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1.2.1. Осуществление инвентаризации дворовых территорий многоквартирных домов, общественных территорий и индивидуальных жилых домов, и земельных участков, расположенных на территории Мирненского сельского поселения Хабаровского муниципального района Хабаровского края: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определение физического состояния дворовых территорий МКД, общественных территорий и индивидуальных жилых домов, и земельных участков;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определение необходимости благоустройства дворовых территорий, исходя из минимального и дополнительного перечней работ по благоустройству,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составление актов обследования дворовых территорий многоквартирных домов, общественных территорий и индивидуальных жилых домов, и земельных участков,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составление паспортов дворовых территорий многоквартирных домов, общественных территорий и индивидуальных жилых домов, и земельных участков.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1.3. Комиссия в своей деятельности руководствуются Конституцией Российской Федерации, Гражданским кодексом Российской Федерации, Жилищным кодексом Российской Федерации, Земельным кодексом Российской Федерации, Градостроительным кодексом Российской Федерации и иными нормативными правовыми актами Российской Федерации и Хабаровского края, а также настоящим Положением.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Порядок формирования комиссии.</w:t>
      </w:r>
    </w:p>
    <w:p>
      <w:pPr>
        <w:rPr>
          <w:lang w:val="en-US"/>
        </w:rPr>
      </w:pPr>
      <w:r>
        <w:rPr>
          <w:lang w:val="en-US"/>
        </w:rPr>
        <w:t>2.1. Решение о создании комиссии принимается администрацией Мирненского сельского поселения Хабаровского муниципального района Хабаровского края (далее – администрация поселения). Состав комиссии утверждается постановлением администрации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2.2. В состав комиссии включаются представители: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администрации поселения;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представительного органа поселения;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организаций, осуществляющих управление/обслуживание многоквартирных домов (по согласованию);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собственники жилых помещений (по согласованию).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2.3. Организационно-техническое обеспечение деятельности комиссии осуществляется администрацией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Функции комиссии.</w:t>
      </w:r>
    </w:p>
    <w:p>
      <w:pPr>
        <w:rPr>
          <w:lang w:val="en-US"/>
        </w:rPr>
      </w:pPr>
      <w:r>
        <w:rPr>
          <w:lang w:val="en-US"/>
        </w:rPr>
        <w:t>3.1. Комиссия осуществляет следующие функции: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выявление фактического наличия объектов и элементов благоустройства дворовых территорий,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обобщение сведений о благоустройстве дворовых территорий, общественных территорий и индивидуальных жилых домов, и земельных участков,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составление актов обследования дворовых территорий многоквартирных домов, общественных территорий и индивидуальных жилых домов, и земельных участков,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составление паспортов дворовых территорий многоквартирных домов общественных территорий и индивидуальных жилых домов и земельных участков.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Организация и порядок работы комиссии.</w:t>
      </w:r>
    </w:p>
    <w:p>
      <w:pPr>
        <w:rPr>
          <w:lang w:val="en-US"/>
        </w:rPr>
      </w:pPr>
      <w:r>
        <w:rPr>
          <w:lang w:val="en-US"/>
        </w:rPr>
        <w:t>4.1. Комиссия осуществляет свою деятельность в соответствии с графиком инвентаризации дворовых территорий многоквартирных домов, общественных территорий и индивидуальных жилых домов, и земельных участков, расположенных на территории Мирненского сельского поселения Хабаровского муниципального района Хабаровского края, утвержденным постановлением администрации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4.2. Организует работу Комиссии председатель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4.3. Председатель Комиссии: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1) осуществляет руководство деятельностью Комиссии,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2) дает поручения членам Комиссии по вопросам, входящим в компетенцию Комиссии;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3) утверждает паспорта дворовых территорий многоквартирных домов,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4) осуществляет иные полномочия, необходимые для выполнения задач, возложенных на комиссию.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4.4. Члены Комиссии обладают равными правами и не вправе делегировать свои полномочия другим лицам.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4.5. Секретарь Комиссии: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1) информирует членов Комиссии и лиц, привлеченных к участию в работе Комиссии, о дате, месте и времени проведения инвентаризации дворовых территорий;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2) осуществляет документационное оформление результатов работы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4.6. Работа Комиссии считается правомочной, если при инвентаризации присутствует не менее 3 членов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4.7. По результатам работы Комиссии: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 в течение 3-х рабочих дней после проведения инвентаризации составляется акт обследования дворовой территории, общественной территории или индивидуального жилого дома, земельного участка, который подписывается присутствовавшими при инвентаризации членами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в течение 15-ти рабочих дней с даты проведения инвентаризации составляется паспорт дворовой территории, который утверждается председателем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УТВЕРЖДЁН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17.10.2017 № 86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СОСТАВ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комиссии по инвентаризации дворовых территорий многоквартирных домов, расположенных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Думаленко Белла Александровна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председатель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главный специалист администрации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Гатауллина  Татьяна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Валерьевна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секретарь комиссии</w:t>
      </w:r>
    </w:p>
    <w:p>
      <w:pPr>
        <w:rPr/>
      </w:pPr>
    </w:p>
    <w:p>
      <w:pPr>
        <w:rPr/>
      </w:pPr>
      <w:r>
        <w:t xml:space="preserve"> специалист 1-ой категории администрации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Ивлева Александра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Юрьевна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член комиссии</w:t>
      </w:r>
    </w:p>
    <w:p>
      <w:pPr>
        <w:rPr/>
      </w:pPr>
    </w:p>
    <w:p>
      <w:pPr>
        <w:rPr/>
      </w:pPr>
      <w:r>
        <w:t xml:space="preserve"> специалист 1-ой категории администрации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Ефремов Сергей Константинович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член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депутат Совета депутатов Мирненского сельского поселения (по согласованию)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Калмыкова Анастасия Петровна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член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мастер ООО «Спектр» (по согласованию)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Бакалов Дмитрий Павлович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член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главный инженер ООО «Альтернатива» (по согласованию)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Данилин Владимир Викторович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член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начальник участка  ООО «Трилит» с.Мирное (по согласованию)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УТВЕРЖДЁН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17.10.2017 № 86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График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проведения инвентаризации дворовых территорий многоквартирных жилых домов, расположенных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Наименование улицы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Номер дома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проведения инвентаризации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с.Скворцово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Центральная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Центральная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Центральная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УТВЕРЖДЁН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17.10.2017 № 86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График проведения инвентаризации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общественных территорий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Местонахождение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проведения инвентаризации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Рабочая, в районе дома № 6 «Центральная площадь»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УТВЕРЖДЁН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17.10.2017 № 86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График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проведения инвентаризации территорий, прилегающих к индивидуальным жилым домам, расположенным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Местонахождение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проведения инвентаризации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 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Сосновая, д.2, 4а, 4б, 6, 8, 10, 12, 14, 16, 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Сосновый, д.1, 2, 3, 4, 5, 6, 7, 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Кедровая, д. 1, 2, 3, 4, 5, 6, 7, 8, 9, 10, 11, 12, 13, 14, 15, 16, 17, 18, 19, 20, 21а, 21б, 22, 23, 25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Кедровая, д. 1, 2, 3, 4, 5, 6, 7, 8, 9, 10, 11, 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Кленовая, д. 1, 2, 3, 4, 5, 6, 7, 8, 9, 10, 11, 12, 13, 14, 15, 16, 17, 18, 19, 20, 21, 23, 25, 27, 29, 31, 33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Березовая , д.1, 2, 3, 4, 5, 6, 7, 8, 9, 10, 11, 12, 13, 14, 15, 17, 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Солнечная, д. 1, 2, 3, 4, 5, 6, 7, 8, 9, 10, 11, 12, 13, 14, 15, 16, 18, 20, 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Изумрудная, д. 1, 2, 3, 4а, 4б, 6, 8, 10, 12, 14, 16а, 16б, 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пер.Изумрудный, д. 1а, 1б, 1в, 1г,  2а, 2б, 2в, 2г, 3, 4, 5, 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Зеленая, д. 1, 2, 3, 4, 5б, 6, 7а, 7б, 8, 9, 10, 11, 12а, 12б, 13, 14а, 14б, 15, 16а, 16б, 17, 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Вишневая, д. 1, 2, 3, 4, 5, 6, 7, 8, 9, 10, 11, 12, 13, 15, 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Каштановая, д. 1, 2, 3, 4, 5, 6, 7а, 7б, 8, 9, 10, 11, 12, 13а, 13б, 14, 15, 16а, 16б, 17, 18, 19, 20, 21а, 21б, 22, 23, 24а, 24б, 25, 26, 27, 28, 30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Рябиновая, д. 1, 2, 3, 4, 5, 6, 7, 8, 9, 10, 11, 12, 13, 14, 15, 16, 17, 18, 19, 20, 22, 24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Виноградная, д. 1, 2, 3, 4, 5, 6, 7, 8а, 8б, 9, 10, 11, 12, 13, 14, 15, 16а, 16б, 17, 18, 19, 20, 21, 22, 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Ракитный, д. 1, 2, 3, 4, 5, 6, 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город, д. 4, 5, 6, 7, 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2020г.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с.Скворцово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Лесная, д. 1, 2, 3, 4, 5, 6, 8, 10, 12, 14, 16, 18, 20, 22, 24, 26, 28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2021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Образцовый, д. 1, 2, 3, 4, 5, 6, 7, 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2021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Квартальная, д. 3, 4, 5, 6, 7, 9, 11, 13, 15, 17, 19, 21, 23, 25, 27, 29, 31, 33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2021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Элитный, д. 1, 2, 3, 4, 5, 6, 7, 8, 9, 11, 12, 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2021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Южный, д. 1, 2, 3, 4, 5, 6, 7, 8, 9, 10, 11, 12, 14, 15, 16, 17, 18, 20, 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2021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Центральная, д. 1, 1а, 1б, 1в, 2, 2а, 3, 6, 7б, 12, 19, 21, 24, 26, 27, 27а, 28, 29, 31, 31а, 32, 34а, 36, 37, 40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2021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Цветочная, д. 1, 2, 3, 4, 5, 6, 8, 15а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2021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Новая, д. 4, 7, 13, 15, 27, 27а, 28, 30, 33, 36, 40, 42</w:t>
      </w:r>
    </w:p>
    <w:p>
      <w:pPr>
        <w:rPr/>
      </w:pPr>
    </w:p>
    <w:p>
      <w:r>
        <w:rPr>
          <w:lang w:val="en-US"/>
        </w:rPr>
        <w:t>2021 г.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