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04.03.2020 № 17-60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передаче части полномочий органов местного самоуправления Мирненского сельского поселения Хабаровского муниципального района Хабаровского края по созданию условий для организации досуга и обеспечения жителей поселения услугами организации культуры органом местного самоуправления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06.10.2003 № 131-ФЗ «Об</w:t>
      </w:r>
      <w:r>
        <w:rPr>
          <w:rFonts w:ascii="lucida grande"/>
          <w:color w:val="000000"/>
          <w:sz w:val="21"/>
          <w:rtl w:val="off"/>
          <w:lang w:val="en-US"/>
        </w:rPr>
        <w:t> </w:t>
      </w:r>
      <w:r>
        <w:rPr>
          <w:rFonts w:ascii="times new roman"/>
          <w:color w:val="000000"/>
          <w:sz w:val="21"/>
          <w:rtl w:val="off"/>
          <w:lang w:val="en-US"/>
        </w:rPr>
        <w:t>общих принципах организации местного самоуправления в Российской Федерации», Законом Хабаровского края от 26.11.2014 № 16 «О закреплении за сельскими поселениями Хабаровского края вопросов местного значения», Уставом Мирненского сельского поселения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 Передать с 17.03.2020 по 31.12.2020 часть полномочий органов местного самоуправления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края, предусмотренных пунктом 12 части 1 статьи 14 Федерального закона от 06.10.2003 № 131-ФЗ «Об общих принципах организации местного самоуправления в Российской Федерации», по созданию условий для организации досуга и обеспечения жителей поселения услугами организаций культуры, в части выполнения Соглашения о предоставлении субсидии из бюджета субъекта Российской Федерации местному бюджету от 17.01.2020 № 08655000-1-2020-003 в целях реализации мероприятий, предусматривающих развитие и укрепление материально-технической базы Муниципального казенного учреждения культуры «Культурно-досуговый центр администрации Мирненского сельского поселения Хабаровского муниципального района Хабаровского края» (далее – учреждение культуры) в соответствии с частью 4 статьи 15 Федерального закона от 06.10.2003 № 131-ФЗ «Об общих принципах организации местного самоуправления в Российской Федерации».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  Администрации Мирненского сельского поселения Хабаровского муниципального района Хабаровского края заключить соглашение о передаче части полномочий, указанных в пункте 1 настоящего решения, с администрацией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 </w:t>
      </w:r>
      <w:r>
        <w:rPr>
          <w:rFonts w:ascii="lucida grande"/>
          <w:color w:val="000000"/>
          <w:sz w:val="21"/>
          <w:rtl w:val="off"/>
          <w:lang w:val="en-US"/>
        </w:rPr>
        <w:t> </w:t>
      </w:r>
      <w:r>
        <w:rPr>
          <w:rFonts w:ascii="times new roman"/>
          <w:color w:val="000000"/>
          <w:sz w:val="21"/>
          <w:rtl w:val="off"/>
          <w:lang w:val="en-US"/>
        </w:rPr>
        <w:t>Направить принятое решение в Собрание депутатов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 Контроль за выполнением настоящего решения возложить на главу Мирненского сельского поселения Хабаровского муниципального района Хабаровского края Куприенко А.В.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5. Настоящее решение вступает в силу после его официального опубликования (обнародования).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