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rPr>
          <w:lang w:val="ru-RU"/>
        </w:rPr>
      </w:pPr>
      <w:r>
        <w:rPr>
          <w:lang w:val="ru-RU"/>
        </w:rPr>
        <w:t>МИРНЕНСКОЕ СЕЛЬСКОЕ ПОСЕЛЕНИЕ</w:t>
      </w:r>
    </w:p>
    <w:p>
      <w:pPr>
        <w:rPr>
          <w:lang w:val="ru-RU"/>
        </w:rPr>
      </w:pPr>
      <w:r>
        <w:rPr>
          <w:lang w:val="ru-RU"/>
        </w:rPr>
        <w:t>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ИТОГОВЫЙ ДОКУМЕНТ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Публичных слушаний</w:t>
      </w:r>
    </w:p>
    <w:p>
      <w:pPr>
        <w:rPr/>
      </w:pPr>
    </w:p>
    <w:p>
      <w:pPr>
        <w:rPr/>
      </w:pPr>
      <w:r>
        <w:t>№ 1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 xml:space="preserve">09.12.2020 г.          </w:t>
      </w:r>
    </w:p>
    <w:p>
      <w:pPr>
        <w:rPr/>
      </w:pPr>
    </w:p>
    <w:p>
      <w:pPr>
        <w:rPr/>
      </w:pPr>
      <w:r>
        <w:t xml:space="preserve">                                                                       с. Мирное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Ведущий публичных слушаний, председатель 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Куприенко А.В., глава Мирненского сельского поселения Хабаровского муниципального района Хабаровского края;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Секретарь: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Гламазда Т.Н., главный специалист администрации Мирненского сельского поселения Хабаровского муниципального района Хабаровского края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Члены оргкомитета:</w:t>
      </w:r>
    </w:p>
    <w:p>
      <w:pPr>
        <w:rPr/>
      </w:pPr>
    </w:p>
    <w:p>
      <w:pPr>
        <w:rPr/>
      </w:pPr>
      <w:r>
        <w:t xml:space="preserve"> </w:t>
        <w:tab/>
      </w:r>
    </w:p>
    <w:p>
      <w:pPr>
        <w:rPr>
          <w:lang w:val="ru-RU"/>
        </w:rPr>
      </w:pPr>
      <w:r>
        <w:rPr>
          <w:lang w:val="ru-RU"/>
        </w:rPr>
        <w:t>Гламазда Т.Н., главный специалист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Н.В., главный специалист администрации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Носкова Н.Н., депутат Совета депутатов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Ленкина О.А., председатель Совета депутатов Мирненского сельского поселения;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Присутствовали:                                 (список прилагается)</w:t>
      </w:r>
    </w:p>
    <w:p>
      <w:pPr>
        <w:rPr/>
      </w:pPr>
    </w:p>
    <w:p>
      <w:pPr>
        <w:rPr/>
      </w:pPr>
      <w:r>
        <w:t xml:space="preserve">         Составлен итоговый документ публичных слушаний: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Публичные слушания, назначенные решением Совета депутатов Мирненского сельского поселения Хабаровского муниципального района Хабаровского края от 23.11.2020 № 24-87 «О назначении публичных слушаний», состоялись 09.12.2020 года зале МКУК «Культурно-досуговый центр» администрации Мирненского сельского поселения по адресу: Хабаровский край, Хабаровский район, с. Мирное, ул. Рабочая,6.</w:t>
      </w:r>
    </w:p>
    <w:p>
      <w:pPr>
        <w:rPr>
          <w:lang w:val="ru-RU"/>
        </w:rPr>
      </w:pPr>
      <w:r>
        <w:rPr>
          <w:lang w:val="ru-RU"/>
        </w:rPr>
        <w:t>2. Информирование жителей Мирненского сельского поселения осуществлялось путем публикации решения Совета депутатов Мирненского сельского поселения Хабаровского муниципального района Хабаровского края в Информационном бюллетене Мирненского сельского поселения от 24.11.2020 № 17 и размещении на сайте администрации. Проекты решений Совета депутатов Мирненского сельского поселения опубликованы в Информационном бюллетене Мирненского сельского поселения от 24.11.2020 № 17 и размещены на сайте администрации.</w:t>
      </w:r>
    </w:p>
    <w:p>
      <w:pPr>
        <w:rPr>
          <w:lang w:val="ru-RU"/>
        </w:rPr>
      </w:pPr>
      <w:r>
        <w:rPr>
          <w:lang w:val="ru-RU"/>
        </w:rPr>
        <w:t>3. Тема публичных слушаний:</w:t>
      </w:r>
    </w:p>
    <w:p>
      <w:pPr>
        <w:rPr/>
      </w:pPr>
      <w:r>
        <w:t xml:space="preserve">         О проекте бюджета Мирненского сельского поселения на 2021 год и  плановый период 2022 и 2023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4. В ходе публичных слушаний:</w:t>
      </w:r>
    </w:p>
    <w:p>
      <w:pPr>
        <w:rPr/>
      </w:pPr>
      <w:r>
        <w:t xml:space="preserve">         Заслушан доклад главного специалиста Мирненского сельского поселения Савченко Н.В., о проекте бюджета Мирненского сельского поселения на 2021 год и плановый период 2022 и 2023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Н.В., сообщила, что в соответствии Бюджетным кодексом РФ, Положением о бюджетном процессе в Мирненском сельском поселении, утвержденным решение Совета депутатов Мирненского сельского поселения Хабаровского муниципального района Хабаровского края, разработан проект бюджета Мирненского сельского поселения на 2021 год и плановый период 2022 и 2023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Савченко Н. В., изложила проект бюджета Мирненского сельского поселения на 2021 год и плановый период 2022 и 2023 годов.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5. Предложений и замечаний по предложенным проектам решений Совета депутатов Мирненского сельского поселения в организационный комитет, в установленные сроки, не поступило.</w:t>
      </w:r>
    </w:p>
    <w:p>
      <w:pPr>
        <w:rPr/>
      </w:pPr>
      <w:r>
        <w:t xml:space="preserve">         Заключение по результатам публичных слушаний.</w:t>
      </w:r>
    </w:p>
    <w:p>
      <w:pPr>
        <w:rPr/>
      </w:pPr>
    </w:p>
    <w:p>
      <w:pPr>
        <w:rPr>
          <w:lang w:val="ru-RU"/>
        </w:rPr>
      </w:pPr>
      <w:r>
        <w:rPr>
          <w:lang w:val="ru-RU"/>
        </w:rPr>
        <w:t>1. Признать публичные слушания, назначенные решением Совета депутатов Мирненского сельского поселения Хабаровского муниципального района Хабаровского края от 23.11.2020 № 24-87 «О назначении публичных слушаний», зале МКУК «Культурно-досуговый центр» администрации Мирненского сельского поселения по адресу: Хабаровский край, Хабаровский район, с. Мирное, ул. Рабочая,6,состоявшимися;</w:t>
      </w:r>
    </w:p>
    <w:p>
      <w:pPr>
        <w:rPr>
          <w:lang w:val="ru-RU"/>
        </w:rPr>
      </w:pPr>
      <w:r>
        <w:rPr>
          <w:lang w:val="ru-RU"/>
        </w:rPr>
        <w:t>2. Передать итоговый документ в администрацию Мирненского сельского поселения Хабаровского муниципального района Хабаровского края для направления в Совет депутатов Мирненского сельского поселения Хабаровского муниципального района Хабаровского края для принятия решения.</w:t>
      </w:r>
    </w:p>
    <w:p>
      <w:pPr>
        <w:rPr>
          <w:lang w:val="ru-RU"/>
        </w:rPr>
      </w:pPr>
      <w:r>
        <w:rPr>
          <w:lang w:val="ru-RU"/>
        </w:rPr>
        <w:t>Председатель                                                           А.В. Куприенко</w:t>
      </w:r>
    </w:p>
    <w:p>
      <w:pPr>
        <w:rPr/>
      </w:pPr>
    </w:p>
    <w:p>
      <w:r>
        <w:rPr>
          <w:lang w:val="ru-RU"/>
        </w:rPr>
        <w:t>Секретарь                                                                 Т.Н. Гламазда</w:t>
      </w: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