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21.03.2023 № 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отчётов о ходе реализации и оценки эффективности муниципальных программ Мирненского сельского поселения Хабаровского муниципального района Хабаровского края за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постановлением администрации Мирненского сельского поселения Хабаровского муниципального района Хабаровского края от 10.03.2021 №23 «Об утверждении Порядка принятия решений о разработке муниципальных программ Мирненского сельского поселения Хабаровского муниципального района Хабаровского края, их формирования и реализации»,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отчёт о ходе реализации и оценки эффективности муниципальной программы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годы»за 2022 год (приложение № 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Утвердить отчёт о ходе реализации и оценки эффективности муниципальной программы «Развитие муниципальной службы в администрации Мирненского сельского поселения Хабаровского муниципального района на 2021-2024гг.»за 2022 год (приложение № 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Утвердить отчёт о ходе реализации и оценки эффективности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 за 2022 год (приложение № 3).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Утвердить отчёт о ходе реализации и оценки эффективности муниципальной программы «Развитие сферы культуры» в Мирненском сельском поселении Хабаровского муниципального района Хабаровского края на 2022 – 2024 годы»за 2022 год (приложение № 4).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Настоящее постановление вступает в силу со дня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И.М.Байдакова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21.03.2023 № 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ходе реализации и оценка эффективности муниципальной программы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  (далее – программа) утверждена постановлением администрации Мирненского сельского поселения Хабаровского муниципального района Хабаровского края от 18.02.2021 № 18.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Основными целями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Проведение комплекса организационно – правовых мероприятий по управлению энергосбережением, в том числе создание системы на уровне каждого объекта и их мониторинга.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Расширение практики применения энергосберегающих технологий при модернизации, реконструкции и капитальном ремонте объектов муниципальной сферы.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Проведение энергетических обследований, составление энергетических паспортов во всех учреждениях и предприятиях, подлежащих обязательному энергетическому обследованию.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Обеспечение учета всего объема потребляемых энергетических ресурсов, создание системы мониторинга реализации мероприятий энергосбережения на каждом объекте, включенном в Программу.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Реализация энергосберегающих мероприятий при капитальном ремонте объектов бюджетной сферы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задачи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Обеспечение устойчивого процесса повышения эффективности энергопотребления, в том числе за счет запуска механизмов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стимулирования энергосбережения и повышения энергетической эффективности, реализации типовых энергосберегающих проектов, активизирующих деятельность хозяйствующих субъектов по реализации потенциала энергосбережения.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программы позволит обеспечить: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-энергосбережение и повышение энергетической эффективности в бюджетном секторе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1.Оценка основных индикаторов (показателей) муниципальной программы за отчетный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показателей (индикаторов) результативности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Единица измерения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значения, предусмотренные программой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Фактически достигнутые значения за отчетный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Достигнутое значение по предыдущим годам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Обоснование отклонений значений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Энергетический аудит.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малозатратных и организационных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достигнуть экономии энергетических ресурсов без привлечения внешнего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 в системах наружного освещения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двухтарифного счетчика электрической энергии (день – ночь).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снизить затраты на электроэнергию на 3 – 5 процентов без значительных капитальных затрат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Использование светодиодных источников для освещения мест общего пользования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сокращение расхода электроэнергии на 5 – 8 процентов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Внедрение систем автоматического управления освещением.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сокращение потребления электрической энергии на 8 – 10 процентов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2. Сведения о степени выполнения мероприятий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Плановый 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Фактический 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Непосредственные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достигнутые результаты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Проблемы, возникшие в ходе реализации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соответствием размещаемых заказов на поставки электрических ламп накаливания для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2022год (по необходимости)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2022год (по необходимости)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Замена светильников в здании администрации на светодиодные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2022год (по необходимости)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2022год (по необходимости)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планировалось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Комплексная замена светильников уличного освещения с ДРЛ на светодиодные светильники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Приобретение и установка двухтарифных счетчиков для систем наружного освещения (4 шт.)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планировалось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Сведения об использовании бюджетных ассигнований сельского поселения, бюджета района и иных средств на реализацию муниципальной программы в разрезе 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Предусмотрено программой в соответствии с постановлением администрации об утверждении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Предусмотрено в бюджете сельского поселения по программе на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Профинансировано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Освоено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неосвоенных средств и причины их неосвоения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инвестиции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 по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инвестиции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Степень выполнения мероприятий программы высокая - 34%. Таким образом, комплексная оценка эффективности программы не является высокой.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21.03.2023 № 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ходе реализации и оценка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 «Развитие муниципальной службы в администрации Мирненского сельского поселения Хабаровского муниципального района на 2021-2024гг.»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«Развитие муниципальной службы в администрации Мирненского сельского поселения Хабаровского муниципального района на 2021-2024гг.»(далее – программа) утверждена постановлением администрации Мирненского сельского поселения Хабаровского муниципального района Хабаровского края от 22.10.2020г. № 86.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 программы - развитие и совершенствование муниципальной службы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достижения поставленной цели предполагается решение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совершенствование нормативной правовой базы, обеспечивающей дальнейшее развитие муниципальной службы в соответствии с законодательством Российской Федерации 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эффективности кадровой политики в органах местного самоуправления Мирненского сельского поселения в целях обеспечения высококвалифицированными кадрами и создания условий для профессионального роста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совершенствование системы управления кадровыми процессами в организации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надлежащих условий для качественного исполнения муниципальными служащими своих должностных обязанностей и оказания гражданам и организациям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развитие материально-технической базы органов местного самоуправления Мирненского сельского поселения, оснащение современным компьютерным оборудованием и оргтехникой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профессионального уровня муниципальных служащих в целях формирования высококвалифицированного кадрового состава;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квалификации и профессиональная переподготовка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системы функционального кадрового резерва;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организация и совершенствование работы по предупреждению коррупции и борьбе с коррупцией на муниципальной службе в администрации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проведение работы по информатизации и введению новых информационно-коммуникационных технологий в целях наиболее профессионального исполнения муниципальными служащими должностных обязанностей;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внедрение современных механизмов стимулирования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доверия граждан к муниципальной службе, обеспечение открытости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1.Оценка основных индикаторов (показателей)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 за отчетный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 (индикатора)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значения, предусмотренные программой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Фактически достигнутые значения за отчетный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лиц, замещающих муниципальные должности, муниципальных служащих, прошедших обучение в рамках программ профессиональной переподготовки, повышения квалификации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качественным программным, информационным и техническим обеспечением, канцелярскими и прочими принадлежностями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Качественное выполнение муниципальными служащими служебных обязанностей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2. Сведения о степени выполнения мероприятий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Плановый 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Фактический 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Непосредственные достигнутые результаты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Проблемы, возникшие в ходе реализации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и принятие муниципальных нормативно-правовых актов по вопросам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Ознакомление муниципальных служащих с нормативно-правовыми актами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потребности в профессиональной подготовке и повышении квалификации муниципальных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Составление и согласование заявки, договоров на обучение.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квалификации муниципальных служащих  (с получением свидетельств, удостоверений государственного образца)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и проведение занятий с муниципальными служащими администрации по вопросам изменения действующего федерального и регионального законодательства о муниципальной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Участие в повышении квалификации муниципальных служащих, на обучающих семинарах для муниципальных служащих в рамках государственной программы Хабаровского края "Содействие развитию местного самоуправления в Хабаровском крае".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Участие в совещаниях, семинарах, проводимых для работников органов местного самоуправления Правительством Хабаровского края, администрацией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Применение современных методик проведения конкурсов на замещение вакантных должностей, аттестации муниципальных служащих, формирования резерва кадрового резерва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Подготовка и размещение материалов по вопросам муниципальной службы на официальном сайте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деятельности комиссии по соблюдению требований к служебному поведению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качественным программным, информационным и техническим обеспечением,канцелярскими и прочими принадлежностями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Сведения об использовании бюджетных ассигнований сельского поселения, бюджета района и иных средств на реализацию муниципальной программы в разрезе 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Предусмотрено программой в соответствии с постановлением администрации об утверждении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Предусмотрено в бюджете сельского поселения по программе на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Профинансировано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Освоено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неосвоенных средств и причины их неосвоения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39,215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39,215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39,215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39,215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26,250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26,250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26,250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26,250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12,965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12,965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12,965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12,965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инвестиции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бюджет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инвестиции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 по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69,215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69,215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69,215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69,215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26,250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26,250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26,250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26,250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42,965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42,965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42,965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42,965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инвестиции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Степень выполнения мероприятий программы - 100%. Таким образом, комплексная оценка эффективности программы является высокой.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21.03.2023 № 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ОТЧЕТ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ходе реализации и оценка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  (далее – программа) утверждена постановлением администрации Мирненского сельского поселения Хабаровского муниципального района Хабаровского края от 11.01.2021г. №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Целью программы является помощь населению муниципального образования в осуществлении собственных инициатив по вопросам местного значения, а также: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поддержка инициатив населения в решении вопросов по благоустройству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развития и поддержки территориального общественного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привлечение представителей ТОС и некоммерческих организаций к решению вопросов местного значения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первичных мер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рамках настоящей программы должна быть решены основные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условий для реализации мероприятий по благоустройству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и совершенствование нормативной правовой базы ТОС;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информационной, методической и материальной поддержки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устойчивого актива из числа представителей территориального общественного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эффективного механизма взаимодействия органов местного самоуправления и представителей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вовлечение широких слоев населения в решение проблем, возникающих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правовой культуры населения в вопросах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системы обучения актива ТОС формам и методам работы с населением.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1.Оценка основных индикаторов (показателей)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 за отчетный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 (индикатора)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значения, предусмотренные программой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Фактически достигнутые значения за отчетный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организованных на территории сельского поселения органов ТОС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реализованных социально значимых проектов, получивших поддержку из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2. Сведения о степени выполнения мероприятий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Плановый 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Фактический 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Непосредственные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достигнутые результаты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Проблемы, возникшие в ходе реализации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Участие граждан и коллективов учреждений, организаций в реализации социально- значимых проектов, относящихся реализации мероприятий по благоустройству сельских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 по мере необходимости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созданию условий для деятельности ТОС (нормативно-правовая база, проведение обучающих семинаров)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 по мере необходимости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реализации социально-значимых проектов подготовленных ТОС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 по мере необходимости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Популяризация деятельности ТОС на территории сельского поселения (публикация в СМИ)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Выполнено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реализации социально - значимых проектов, подготовленных некоммерческими организациями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Не планировалось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Популяризация деятельности некоммерческих организаций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Выполняется по мере необходимости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Сведения об использовании бюджетных ассигнований сельского поселения, бюджета района и иных средств на реализацию муниципальной программы в разрезе 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 финансиро-вания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Предусмотрено программой в соответствии с постановлением администрации об утверждении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Предусмотрено в бюджете сельского поселения по программе на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Профинансировано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Освоено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неосвоенных средств и причины их неосвоения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инвестиции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 по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инвестиции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Степень выполнения мероприятий программы 91,0%. Таким образом, комплексная оценка эффективности программы является высокой.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21.03.2023 № 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ОТЧЕТ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ходе реализации и оценка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 «Развитие сферы культуры» в Мирненском сельском поселении Хабаровского муниципального района Хабаровского края на 2022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«Развитие сферы культуры» в Мирненском сельском поселении Хабаровского муниципального района Хабаровского края на 2022 – 2024 годы» (далее – программа) утверждена постановлением администрации Мирненского сельского поселения Хабаровского муниципального района Хабаровского края от 19.10.2021г. № 128 (изм. от 22.09.2022 №91)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Целями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условий для сохранения и развития культурного потенциала и культурного наследия Мирненского сельского поселения, как одного из факторов социально-экономического развития;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наиболее полное удовлетворение растущих и, изменяющихся культурных запросов и нужд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Задачами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доступности и качества услуг, оказываемых населению МКУК «КДЦ»;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расширение участия населения в культурной жизни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поддержка и распространение новых форм культурно-досуговой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комфортных условий для участников творческих коллективов и посетителей с более рациональным использованием помещений;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развитие материально-технической базы МКУК «КДЦ»;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текущий ремонт и реконструкция здания МКУК «КДЦ».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1.Оценка основных индикаторов (показателей)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 за отчетный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 (индикатора)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значения, предусмотренные программой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Фактически достигнутые значения за отчетный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доля свободного времени населения поселения, занятого потреблением услуг культуры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30%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увеличение количества посещений культурных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30%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индекс удовлетворенности населения поселения качеством и доступностью предоставляемых услуг в сфере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70%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индикатор выполнения задачи «Развитие художественно-творческой деятельности»: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удельный вес населения, участвующего в работе культурно-досуговых формирований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среднее число культурно-досуговых мероприятий увеличится 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среднее число посещений культурно-досуговых мероприятий увеличится 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индикатор решения задачи «Развитие потенциала в сфере культуры»: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уровень обеспеченности населения села услугами культуры составит не менее;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уровень удовлетворенности работников сферы культуры трудом составит не менее;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доля специалистов культуры, прошедших профессиональную переподготовку или повышение квалификации, составит не менее в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2. Сведения о степени выполнения мероприятий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Плановый 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Фактический 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Непосредственные достигнутые результаты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Проблемы, возникшие в ходе реализации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Содержание здания  и обеспечение культурно-досуговой деятельности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культурно-досугового обслуживания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Сведения об использовании бюджетных ассигнований сельского поселения, бюджета района и иных средств на реализацию муниципальной программы в разрезе 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Предусмотрено программой в соответствии с постановлением администрации об утверждении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Предусмотрено в бюджете сельского поселения по программе на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Профинансировано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Освоено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неосвоенных средств и причины их неосвоения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2589,500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2546,110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2546,110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2477,069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2589,500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2546,110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2546,110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2477,069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инвестиции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 по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2589,500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2546,110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2546,110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2477,069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2589,500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2546,110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2546,110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2477,069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инвестиции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Степень выполнения мероприятий программы высокая - 97%. Таким образом, комплексная оценка эффективности программы является высокой.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