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Федеральным законом установлено право родственников н иных лиц на Посещение граждан, находящихся в медицинских opiимитациях о отделениях реанимации и палатах интенсивной терапии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Федеральным законом от 29.05.2019 № 119-ФЗ внесены изменения в статьи 14 и 79 Федерального закона от 21.11.2011 .Ns 323-ФЗ «Об основах охраны здоровья граждан в Российской Федерации» а части установления прав родственников и иных лиц на посещение граждан, находящихся в медицинских организациях в отделениях реанимации и палатах интенсивной терапии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Так. к полномочиям Министерства здравоохранения Российской Федерации отнесено утверждение общих требований к организации посещения пациента родственниками и иными членами семьи или законными представителями пациента п медицинской организации, r том числе в ее структурных подразделениях, предназначенных для проведения интенсивной терапии и реанимационных мероприятий, при оказании ему медицинской помощи в стационарных условиях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В обязанности медицинской организации включено предоставление возможности родственникам н иным членам семьи или законным представителям пациента посещать его в медицинской организации, в том числе в ее структурном подразделении, предназначенном для проведения интенсивной терапии и реанимационных мероприятий, в соответствии с общими требованиями, установленными Министерством здравоохранения Российской Федерации.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