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СОВЕТ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16.11.2017 № 58-160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 назначении публичных слушаний</w:t>
      </w:r>
    </w:p>
    <w:p>
      <w:pPr>
        <w:rPr/>
      </w:pPr>
    </w:p>
    <w:p>
      <w:pPr>
        <w:rPr/>
      </w:pPr>
      <w:r>
        <w:t xml:space="preserve"> В соответствии с Уставом Мирненского сельского поселения Хабаровского муниципального района Хабаровского края, в целях максимального учета мнения населения, в соответствии с решением Совета депутатов Мирненского сельского поселения Хабаровского муниципального района Хабаровского края от 23.06.2005 № 30 «Об утверждении положения о публичных слушаниях в  сельском поселении Хабаровского муниципального района Хабаровского края», Совет депутатов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РЕШИЛ: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Назначить публичные слушания по обсуждению проекта бюджета Мирненского сельского поселения на 2018 год и плановый период 2019 и 2020 годов.</w:t>
      </w:r>
    </w:p>
    <w:p>
      <w:pPr>
        <w:rPr>
          <w:lang w:val="ru-RU"/>
        </w:rPr>
      </w:pPr>
      <w:r>
        <w:rPr>
          <w:lang w:val="ru-RU"/>
        </w:rPr>
        <w:t>Провести публичные слушания 08 декабря 2017 г. в 19-00 в доме культуры села Мирное (по адресу: Хабаровский край, Хабаровский район, с. Мирное, ул. Рабочая, д.6).</w:t>
      </w:r>
    </w:p>
    <w:p>
      <w:pPr>
        <w:rPr>
          <w:lang w:val="ru-RU"/>
        </w:rPr>
      </w:pPr>
      <w:r>
        <w:rPr>
          <w:lang w:val="ru-RU"/>
        </w:rPr>
        <w:t>Утвердить прилагаемый состав Оргкомитета по проведению публичных слушаний по обсуждению проекта бюджета Мирненского сельского поселения на 2018 год и плановый период 2019 и 2020 годов.</w:t>
      </w:r>
    </w:p>
    <w:p>
      <w:pPr>
        <w:rPr>
          <w:lang w:val="ru-RU"/>
        </w:rPr>
      </w:pPr>
      <w:r>
        <w:rPr>
          <w:lang w:val="ru-RU"/>
        </w:rPr>
        <w:t>Поручить оргкомитету провести первое заседание 20 ноября 2017 г.</w:t>
      </w:r>
    </w:p>
    <w:p>
      <w:pPr>
        <w:rPr>
          <w:lang w:val="ru-RU"/>
        </w:rPr>
      </w:pPr>
      <w:r>
        <w:rPr>
          <w:lang w:val="ru-RU"/>
        </w:rPr>
        <w:t>Опубликовать настоящее решение в Информационном бюллетене Мирненского сельского полселения Хабаровского муниципального района Хабаровского края.</w:t>
      </w:r>
    </w:p>
    <w:p>
      <w:pPr>
        <w:rPr>
          <w:lang w:val="ru-RU"/>
        </w:rPr>
      </w:pPr>
      <w:r>
        <w:rPr>
          <w:lang w:val="ru-RU"/>
        </w:rPr>
        <w:t>Настоящее решение вступает в силу после его официального опубликования.</w:t>
      </w:r>
    </w:p>
    <w:p>
      <w:pPr>
        <w:rPr>
          <w:lang w:val="ru-RU"/>
        </w:rPr>
      </w:pPr>
      <w:r>
        <w:rPr>
          <w:lang w:val="ru-RU"/>
        </w:rPr>
        <w:t>Председатель Совета депутатов                                          Н.В. Илларионов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Глава сельского поселения                                                  А.В. Куприенко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УТВЕРЖДЕН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решением Совета депутатов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от 16.11.2017 № 58-160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/>
      </w:pPr>
      <w:r>
        <w:t xml:space="preserve">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СОСТАВ ОРГКОМИТЕТА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по проведению публичных слушаний по обсуждению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проекта бюджета Мирненского сельского поселения на 2018 год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 плановый период 2019 и 2020 годов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Думаленко Белла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Александровна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главный специалист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Савченко Наталья Владимировна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  главный специалист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/>
      </w:pPr>
      <w:r>
        <w:t xml:space="preserve"> </w:t>
        <w:tab/>
        <w:t xml:space="preserve"> </w:t>
      </w:r>
    </w:p>
    <w:p>
      <w:pPr>
        <w:rPr>
          <w:lang w:val="ru-RU"/>
        </w:rPr>
      </w:pPr>
      <w:r>
        <w:rPr>
          <w:lang w:val="ru-RU"/>
        </w:rPr>
        <w:t>Гатауллина Татьяна Валерьевна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- специалист 1-й категории администрации Мирненского сельского поселения по 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Морозова Марина Анатольевна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специалист 2-й категории администрации Мирненского сельского поселения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Илларионов Николай Викторович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- председатель Совета депутатов Мирненского сельского поселения</w:t>
      </w:r>
    </w:p>
    <w:p>
      <w:pPr>
        <w:rPr/>
      </w:pPr>
    </w:p>
    <w:p>
      <w:r>
        <w:rPr>
          <w:lang w:val="ru-RU"/>
        </w:rPr>
        <w:t>__________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" Type="http://schemas.openxmlformats.org/officeDocument/2006/relationships/styles" Target="styles.xml"/><Relationship Id="rId30" Type="http://schemas.openxmlformats.org/officeDocument/2006/relationships/image" Target="media/image1.png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