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АДМИНИСТРАЦИЯ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31.03.2022 №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2022 год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44 Федерального закона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Программу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2022 год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«Информационном бюллетене Мирненского сельского поселения Хабаровского муниципального района Хабаровского края» и разместить на официальном сайте администрации Мирненского сельского поселения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над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31.03.2022 №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профилактики рисков причинения вреда (ущерба) охраняемым законом ценностям в сфере муниципального контроля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автомобильном транспорте и в дорожном хозяйстве на 2022 год на территории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Настоящая Программа профилактики рисков причинения вреда (ущерба) охраняемым законом ценностям в сфере муниципального контроля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автомобильном транспорте и в дорожном хозяйстве </w:t>
      </w:r>
      <w:r>
        <w:rPr>
          <w:rFonts w:ascii="times new roman"/>
          <w:color w:val="000000"/>
          <w:sz w:val="21"/>
          <w:rtl w:val="off"/>
          <w:lang w:val="en-US"/>
        </w:rPr>
        <w:t>на 2022 год на территории Мирненского сельского поселения Хабаровского муниципального района Хабаровского края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Вид муниципального контроля: муниципальный контроль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автомобильном транспорте и в дорожном хозяйстве в </w:t>
      </w:r>
      <w:r>
        <w:rPr>
          <w:rFonts w:ascii="times new roman"/>
          <w:color w:val="000000"/>
          <w:sz w:val="21"/>
          <w:rtl w:val="off"/>
          <w:lang w:val="en-US"/>
        </w:rPr>
        <w:t>границах населенных пунктов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Предметом муниципального контроля на территории сельского поселения является соблюдение гражданами и организациями (далее – контролируемые лица) обязательных требований: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в области автомобильных дорог и дорожной деятельности, установленных в отношении автомобильных дорог: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внесение платы за присоединение объектов дорожного сервиса к автомобильным дорогам общего пользования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профилактики рисков причинения вреда (ущерба) охраняемым законом ценностям администрацией Мирненского сельского поселения Хабаровского муниципального района Хабаровского края (далее – администрация сельского поселения) осуществляются следующие мероприятия: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размещение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 (далее – официальный сайт администрации)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регулярного обобщения практики осуществления муниципального контроля и размещение на официальном 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Несоблюдение обязательных требований в области автомобильных дорог и дорожной деятельности, установленных в отношении автомобильных дорог местного значения, является существенным фактором, влияющим на состояние аварийности. Указанные нарушения непосредственно влияют на безопасность участников дорожного движения и могут привести к необратимым последствиям.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Целями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снижение административной нагрузки на контролируемых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снижение размера ущерба, причиняемого охраняемым законом ценностям.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Задачами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укрепление системы профилактики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Федерального закона от 31.07.2020 № 248-ФЗ).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Перечень профилактических мероприятий, сроки (периодичность) их проведения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реализации 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Ответственное должностное лицо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 Информирование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администрации, к должностным обязанностям которого относится осуществление муниципального контроля (далее – специалист администрации)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 Обобщение правоприменительной практики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 не позднее 30 января года, следующего за годом обобщения правоприме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нительной практики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 Объявление предостережения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мере появления оснований, предусмотренных законодательством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 Консультирование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 по обращениям контролируемых лиц и их представите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5.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Профилактический визит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Один раз в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администрации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Показатели результативности и эффективности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Величи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Полнота информации, размещенной на официальном сайте контрольного органа в информационно-телекоммуникационной сети «Интернет»в соответствии с частью 3 статьи 46 Федерального закона от 31 июля 2021 г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100%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Исполнено /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 исполне 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20% и более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100%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