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13.03.2020 №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ДНТ Водолей, улица Амурская, д. 20 земельному участку с кадастровым номером 27:17:0329201:534, площадью 1500 кв. м., расположенному: местоположение установлено относительно ориентира, расположенного за пределами участка. Ориентир здание администрации Мирненского сельского поселения. Участок находится примерно в 1,6 км, по направлению на юг от ориентира. Почтовый адрес ориентира: Хабаровский край, Хабаровский район, с. Мирное, ул. Рабочая, д.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