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от 07.04.2023 № 13-29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внесения изменений в «Положение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интересов», утвержденное решением Советом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02.03.2007 № 25-ФЗ «О муниципальной службе в Российской Федерации», с Федеральным законом от 25.12.2008 № 273-ФЗ «О противодействии коррупции»,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интересов, утвержденное решением Совета депутатов Мирненского сельского поселения Хабаровского муниципального района Хабаровского края от 24.12.2010 № 10-78 «О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интересов» (далее – Положение),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6 Положения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«6. В состав комиссии входят председатель комиссии, его заместитель, назначаемый главой сельского поселения из числа членов комиссии, замещающих должности муниципальной службы в администрации сельского поселения, секретарь и члены комиссии. В её состав входят: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председатель Совета депутатов Мирненского сельского поселения (председатель комиссии);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главный специалист администрации, ответственный за работу по профилактике коррупционных и иных правонарушений (секретарь комиссии);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другие муниципальные служащие администрации Мирненского сельского поселения, определяемые главой сельского поселения, депутаты Совета депутатов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представитель (представители) научных организаций и образовательных учреждений среднего, высшего и дополнительного образования, деятельность которых связана с государственной службой.».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