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 18 марта 2018 года вводится новый состав административного правонарушения за непредставление сведений либо представление недостоверных сведений о пожарной опасности в уполномоченный орган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18.03.2018 вступил в силу Федеральный закон от 07.03.2018 №42-ФЗ</w:t>
      </w:r>
    </w:p>
    <w:p>
      <w:pPr>
        <w:rPr>
          <w:lang w:val="ru-RU"/>
        </w:rPr>
      </w:pPr>
      <w:r>
        <w:rPr>
          <w:lang w:val="ru-RU"/>
        </w:rPr>
        <w:t>«О внесении изменений в Кодекс Российской Федерации об административных правонарушениях», которым вводится новая статья 19.7.14 Кодекса Российской Федерации об административных правонарушениях, устанавливающая административную ответственность за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Дела об административных правонарушениях по статье 19.7.14, в соответствии с частью 1 статьи 23.24 Кодекса Российской Федерации об административных правонарушениях, рассматривают органы, осуществляющие федеральный государственный лесной надзор (лесную охрану).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при непредставлении сведений о пожарной опасности в лесах в уполномоченный федеральный орган исполнительной власти, либо несвоевременное представление таких сведений, либо представление их не в полном объеме, либо представление недостоверных сведений о пожарной опасности в лесах – устанавливается наказание в виде административного штрафа на должностных лиц в размере от 3 000 до 5 000 рублей.</w:t>
      </w:r>
    </w:p>
    <w:p>
      <w:pPr>
        <w:rPr/>
      </w:pPr>
    </w:p>
    <w:p>
      <w:r>
        <w:rPr>
          <w:lang w:val="ru-RU"/>
        </w:rPr>
        <w:t>В случае непредставления сведений о лесных пожарах в уполномоченный федеральный орган исполнительной власти, либо несвоевременное представление таких сведений, либо представление их не в полном объеме, либо представление недостоверных сведений о лесных пожарах - устанавливается наказание в виде штрафа на должностных лиц в размере от 10 000 до 15 000 рублей.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