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03.08.2018  № 98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перечня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 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Федеральным законом от 24.07.2007 № 209-ФЗ «О развитии малого и среднего предпринимательства в Российской Федерации», в целях оказания имущественной поддержки субъектам малого и среднего предпринимательства, а также организациям, образующим инфраструктуру поддержки субъектам малого и среднего предпринимательства 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1.Утвердить прилагаемый перечень муниципального имущества находящегося в собственности Мирненского сельского поселения и свободного от прав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от  03.08.2018 №  98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муниципального имущества находящегося в собственности Мирненского сельского поселения и свободного от прав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п\п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(местоположение)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Общая площадь (кв.м)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Назначение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Кадастровый номер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Бокс в здании гаража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Хабаровский край Хабаровский район с. Мирное ул. Клубная д.1.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66.5 кв. 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Нежилое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27-27-01/056/2007-867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(условный)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              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