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31.05.2023 № 113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аннулировании адресов в ФИАС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Федеральным законом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 связи с прекращением существования неактуального, неполного, недостоверного адреса и (или) сведений о нем 29 мая 2023 года аннулировать в системе ФИАС адрес объекта адресации (помещение) с кадастровым номером 27:17:0302807:1122: Российская Федерация, Хабаровский край, Хабаровский муниципальный район, Мирненское сельское поселение, село Мирное, квартал Солнечный город, дом 26, квартира 48, помещение 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 связи с прекращением существования неактуального, неполного, недостоверного адреса и (или) сведений о нем 29 мая 2023 года аннулировать в системе ФИАС адрес объекта адресации (помещение) с кадастровым номером 27:17:0302807:718: Российская Федерация, Хабаровский край, Хабаровский муниципальный район, Мирненское сельское поселение, село Мирное, квартал Солнечный город, дом 26, квартира 48.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Присвоить объекту адресации (помещение), с кадастровым номером 27:17:0302807:718 адрес: Российская Федерация, Хабаровский край, Хабаровский муниципальный район, Мирненское сельское поселение, село Мирное, квартал Солнечный город, дом 26, квартира 48.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Присвоить объекту адресации (помещение), с кадастровым номером 27:17:0302807:1122 адрес: Российская Федерация, Хабаровский край, Хабаровский муниципальный район, Мирненское сельское поселение, село Мирное, квартал Солнечный город, дом 26, квартира 48а.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5.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и разместить на официальном сайте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