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16.03.2016 № 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перечня муниципальных целевых программ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прилагаемый Перечень муниципальных целевых программ на 2016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16.03.2016 № 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МУНИЦИПАЛЬНЫХ ЦЕЛЕВЫХ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2016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муниципальных программ</w:t>
        <w:tab/>
        <w:t>Исполнители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2015-2017 годы»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  <w:tab/>
        <w:t>Программа «Развитие и поддержка малого и среднего предпринимательства в Мирненском   сельском поселении  Хабаровского муниципального района Хабаровского края  на 2016-2018 годы»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Программа «Предупреждение коррупции в Мирненском сельском поселении Хабаровского муниципального района Хабаровского края на 2016-2018 годы»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  <w:tab/>
        <w:t>Муниципальная программа «Безопасный город»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