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9F1FE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5F158426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МИРНЕНСКОГО СЕЛЬСКОГО ПОСЕЛЕНИЯ</w:t>
      </w:r>
    </w:p>
    <w:p w14:paraId="577B8EC7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муниципального района Хабаровского края</w:t>
      </w:r>
    </w:p>
    <w:p w14:paraId="3A21547D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2BB32457" w14:textId="77777777"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85EAC9" w14:textId="77777777"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8CD7F1" w14:textId="6A8B8E55" w:rsidR="003B6BE5" w:rsidRPr="00D55CA0" w:rsidRDefault="00F67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29.1</w:t>
      </w:r>
      <w:r w:rsidR="00C54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D55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C54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55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C54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99</w:t>
      </w:r>
    </w:p>
    <w:p w14:paraId="544517DC" w14:textId="77777777" w:rsidR="003B6BE5" w:rsidRPr="00D55CA0" w:rsidRDefault="00F6719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5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Мирное</w:t>
      </w:r>
    </w:p>
    <w:p w14:paraId="79B12E8E" w14:textId="77777777" w:rsidR="003B6BE5" w:rsidRPr="00D55CA0" w:rsidRDefault="003B6BE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540369" w14:textId="77777777"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39681" w14:textId="77777777" w:rsidR="00D55CA0" w:rsidRDefault="00D55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81B803" w14:textId="77777777" w:rsidR="00D55CA0" w:rsidRDefault="00D55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D538A" w14:textId="67D5B4CC" w:rsidR="003B6BE5" w:rsidRDefault="00F6719F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 "Обеспечение безопасности дорожного движения в Мирненском сельском поселении Хабаровского муниципального района Хабаровского края в 202</w:t>
      </w:r>
      <w:r w:rsidR="00C54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году"</w:t>
      </w:r>
    </w:p>
    <w:p w14:paraId="62FA7FC4" w14:textId="77777777" w:rsidR="003B6BE5" w:rsidRDefault="003B6BE5">
      <w:pPr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04699B" w14:textId="40338A91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Правительства Российской Федерации от 08.01.2018 № 1-р "Стратегия безопасности дорожного движения в Российской Федерации на 2018 - 2024 годы", </w:t>
      </w:r>
      <w:r w:rsidR="00C54853" w:rsidRP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54853" w:rsidRPr="00C54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соответствии с Федеральным закон</w:t>
      </w:r>
      <w:r w:rsidR="00C548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C54853" w:rsidRPr="00C54853">
        <w:rPr>
          <w:rFonts w:ascii="Times New Roman" w:hAnsi="Times New Roman" w:cs="Times New Roman"/>
          <w:sz w:val="28"/>
          <w:szCs w:val="28"/>
          <w:shd w:val="clear" w:color="auto" w:fill="FFFFFF"/>
        </w:rPr>
        <w:t>м от 20.03.2025 № 33-ФЗ</w:t>
      </w:r>
      <w:r w:rsidR="00C54853" w:rsidRPr="00C54853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="00C54853" w:rsidRPr="00C54853">
        <w:rPr>
          <w:rFonts w:ascii="Times New Roman" w:hAnsi="Times New Roman" w:cs="Times New Roman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Мирненского сельского поселения Хабаровского муниципального района Хабаровского края, в целях обеспечения безопасности дорожного движения, снижения аварийности и последствий дорожно-транспортных происшествий в Мирненском сельском поселении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 w14:paraId="275437BA" w14:textId="77777777" w:rsidR="003B6BE5" w:rsidRDefault="00F67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64EA9AEF" w14:textId="4EC2CC9E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прилагаемую муниципальную программу "Обеспечение безопасности дорожного движения в Мирненском сельском поселении Хабаровского муниципального района Хабаровского края в 202</w:t>
      </w:r>
      <w:r w:rsid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году".</w:t>
      </w:r>
    </w:p>
    <w:p w14:paraId="17469DCA" w14:textId="125C8F2C" w:rsidR="00885D11" w:rsidRPr="003A0001" w:rsidRDefault="00885D11" w:rsidP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Постановление администрации Мирненского сельского поселения Хабаровского муниципального района Хабаровского края от </w:t>
      </w:r>
      <w:r w:rsid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 "Обеспечение безопасности дорожного движения в Мирненском сельском поселении Хабаровского муниципального района Хабаровского края в 202</w:t>
      </w:r>
      <w:r w:rsidR="00C54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считать утратившим силу.</w:t>
      </w:r>
    </w:p>
    <w:p w14:paraId="0B20157E" w14:textId="77777777" w:rsidR="003B6BE5" w:rsidRDefault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7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14:paraId="68E544B5" w14:textId="77777777" w:rsidR="003B6BE5" w:rsidRDefault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67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14:paraId="3E89CDF6" w14:textId="77777777" w:rsidR="003B6BE5" w:rsidRDefault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F67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14:paraId="47AF3A06" w14:textId="77777777"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1C1FC" w14:textId="77777777"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BB72A" w14:textId="77777777" w:rsidR="003B6BE5" w:rsidRDefault="00F67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                                                          И. М. Байдакова</w:t>
      </w:r>
    </w:p>
    <w:p w14:paraId="01FE9F34" w14:textId="77777777"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E324F" w14:textId="77777777"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4CBED2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138A8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771FA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C61B5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D271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131AA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B02D9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93299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6E368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F0617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E97D31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49CAA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AF3C2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636B0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CD64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35418D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09D7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45662D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6D8992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435983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DEEA0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84984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91B2E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47F7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AC435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60622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6413C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17071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36A22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B4DFA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B4F6D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F3001C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8012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30D384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F3815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76243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155A5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F625A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CCE24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D24CE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9B1A0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0293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9A740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229A6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4B89E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9B7424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374BF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2C443" w14:textId="77777777" w:rsidR="00D55CA0" w:rsidRDefault="00D55CA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0285E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E95273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CD760" w14:textId="77777777"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F504C" w14:textId="77777777"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14:paraId="07A845F6" w14:textId="77777777" w:rsidR="003B6BE5" w:rsidRDefault="003B6BE5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909361" w14:textId="77777777"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0E72E61B" w14:textId="77777777"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14:paraId="68F24291" w14:textId="77777777"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</w:t>
      </w:r>
    </w:p>
    <w:p w14:paraId="30F0ADB0" w14:textId="77777777"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</w:t>
      </w:r>
    </w:p>
    <w:p w14:paraId="1C43F9D4" w14:textId="26B9F173" w:rsidR="003B6BE5" w:rsidRPr="00885D11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54853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</w:p>
    <w:p w14:paraId="76D3F907" w14:textId="77777777"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057888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ПРОГРАММА</w:t>
      </w:r>
    </w:p>
    <w:p w14:paraId="15EDBDF8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"ОБЕСПЕЧЕНИЕ БЕЗОПАСНОСТИ ДОРОЖНОГО ДВИЖЕНИЯ В</w:t>
      </w:r>
    </w:p>
    <w:p w14:paraId="5C9D8E49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МИРНЕНСКОМ СЕЛЬСКОМ ПОСЕЛЕНИИ ХАБАРОВСКОГОГО МУНИЦИПАЛЬНОГО РАЙОНА ХАБАРОВСКОГО КРАЯ</w:t>
      </w:r>
    </w:p>
    <w:p w14:paraId="23687364" w14:textId="65C5CAFD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 w:rsidR="00C548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ГОДУ"</w:t>
      </w:r>
    </w:p>
    <w:p w14:paraId="791F9A3E" w14:textId="77777777"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D3156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ПРОГРАММЫ: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24"/>
        <w:gridCol w:w="5220"/>
      </w:tblGrid>
      <w:tr w:rsidR="003B6BE5" w14:paraId="6A05864D" w14:textId="77777777">
        <w:tc>
          <w:tcPr>
            <w:tcW w:w="4219" w:type="dxa"/>
          </w:tcPr>
          <w:p w14:paraId="140A90FA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351" w:type="dxa"/>
            <w:vAlign w:val="center"/>
          </w:tcPr>
          <w:p w14:paraId="74688D66" w14:textId="2C94EA6B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</w:t>
            </w:r>
            <w:r w:rsidR="00C548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году" (далее - Программа)</w:t>
            </w:r>
          </w:p>
        </w:tc>
      </w:tr>
      <w:tr w:rsidR="003B6BE5" w14:paraId="42F974D2" w14:textId="77777777">
        <w:tc>
          <w:tcPr>
            <w:tcW w:w="4219" w:type="dxa"/>
          </w:tcPr>
          <w:p w14:paraId="70FE28BD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для разработки Программы</w:t>
            </w:r>
          </w:p>
        </w:tc>
        <w:tc>
          <w:tcPr>
            <w:tcW w:w="5351" w:type="dxa"/>
            <w:vAlign w:val="center"/>
          </w:tcPr>
          <w:p w14:paraId="616DC2A9" w14:textId="05BF4395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Федеральный </w:t>
            </w:r>
            <w:hyperlink r:id="rId6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4853" w:rsidRPr="00C548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20.03.2025 № 33-ФЗ</w:t>
            </w:r>
            <w:r w:rsidR="00C54853" w:rsidRPr="00C54853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</w:t>
            </w:r>
            <w:r w:rsidR="00C54853" w:rsidRPr="00C548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«Об общих принципах организации местного самоуправления в единой системе публичной власти»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AD1ABBB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Федеральный </w:t>
            </w:r>
            <w:hyperlink r:id="rId7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10.12.1995 № 196-ФЗ "О безопасности дорожного движения";</w:t>
            </w:r>
          </w:p>
          <w:p w14:paraId="68B5F2B5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Распоряжение Правительства Российской Федерации от 08.01.2018 № 1-р "Стратегия безопасности дорожного движения в Российской Федерации на 2018 - 2024 годы";</w:t>
            </w:r>
          </w:p>
          <w:p w14:paraId="272CF86D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Порядок формирования, предоставления и распределения субсидий из краевого бюджета бюджетам Муниципальных образований Хабаровского края, утвержденный постановлением Правительства Хабаровского края от 07.05.2019 № 181-пр;</w:t>
            </w:r>
          </w:p>
          <w:p w14:paraId="03432BF1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Порядок предоставления из краевого бюджета субсидий бюджетам муниципальных образований края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расходных обязательств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образований края на реализацию мероприятий по обеспечению безопасности дорожного движения (приложение № 12 к государственной программе Хабаровского края "Развитие транспортной системы Хабаровского края", утвержденной постановлением Правительства Хабаровского края от 05.05.2012 г. № 146-пр</w:t>
            </w:r>
          </w:p>
        </w:tc>
      </w:tr>
      <w:tr w:rsidR="003B6BE5" w14:paraId="04DD6904" w14:textId="77777777">
        <w:tc>
          <w:tcPr>
            <w:tcW w:w="4219" w:type="dxa"/>
          </w:tcPr>
          <w:p w14:paraId="770385F0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Заказчик программы</w:t>
            </w:r>
          </w:p>
        </w:tc>
        <w:tc>
          <w:tcPr>
            <w:tcW w:w="5351" w:type="dxa"/>
            <w:vAlign w:val="center"/>
          </w:tcPr>
          <w:p w14:paraId="5D363D60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      </w:r>
          </w:p>
        </w:tc>
      </w:tr>
      <w:tr w:rsidR="003B6BE5" w14:paraId="0B05FE57" w14:textId="77777777">
        <w:tc>
          <w:tcPr>
            <w:tcW w:w="4219" w:type="dxa"/>
          </w:tcPr>
          <w:p w14:paraId="3D126976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5351" w:type="dxa"/>
            <w:vAlign w:val="center"/>
          </w:tcPr>
          <w:p w14:paraId="0664B7C0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Администрация сельского поселения; </w:t>
            </w:r>
          </w:p>
          <w:p w14:paraId="60E9F918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Организации, осуществляющие деятельность в сфере благоустройства, в соответствии с законодательством Российской Федерации на основании муниципальных контрактов либо договоров, заключаемых с организациями</w:t>
            </w:r>
          </w:p>
        </w:tc>
      </w:tr>
      <w:tr w:rsidR="003B6BE5" w14:paraId="23AEB71C" w14:textId="77777777">
        <w:tc>
          <w:tcPr>
            <w:tcW w:w="4219" w:type="dxa"/>
          </w:tcPr>
          <w:p w14:paraId="7FFB034D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5351" w:type="dxa"/>
            <w:vAlign w:val="center"/>
          </w:tcPr>
          <w:p w14:paraId="5BBAADE9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</w:tr>
      <w:tr w:rsidR="003B6BE5" w14:paraId="681A730C" w14:textId="77777777">
        <w:tc>
          <w:tcPr>
            <w:tcW w:w="4219" w:type="dxa"/>
          </w:tcPr>
          <w:p w14:paraId="00B3837E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351" w:type="dxa"/>
            <w:vAlign w:val="center"/>
          </w:tcPr>
          <w:p w14:paraId="01C835D8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Целями программы являются:</w:t>
            </w:r>
          </w:p>
          <w:p w14:paraId="78C6545E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дорожно-транспортных происшествий;</w:t>
            </w:r>
          </w:p>
          <w:p w14:paraId="6B9F88A0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лиц, пострадавших в результате дорожно-транспортных происшествий</w:t>
            </w:r>
          </w:p>
          <w:p w14:paraId="624957FC" w14:textId="77777777" w:rsidR="003B6BE5" w:rsidRDefault="003B6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C1541C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Задачами Программы являются:</w:t>
            </w:r>
          </w:p>
          <w:p w14:paraId="3DC48FC9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предупреждение опасного поведения участников дорожного движения;</w:t>
            </w:r>
          </w:p>
          <w:p w14:paraId="38CCF527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организации движения транспорта и пешеходов;</w:t>
            </w:r>
          </w:p>
          <w:p w14:paraId="29E5988F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дорожно-транспортного травматизма</w:t>
            </w:r>
          </w:p>
        </w:tc>
      </w:tr>
      <w:tr w:rsidR="003B6BE5" w14:paraId="7E6808B6" w14:textId="77777777">
        <w:tc>
          <w:tcPr>
            <w:tcW w:w="4219" w:type="dxa"/>
          </w:tcPr>
          <w:p w14:paraId="59BC900A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и индикаторы Программы</w:t>
            </w:r>
          </w:p>
        </w:tc>
        <w:tc>
          <w:tcPr>
            <w:tcW w:w="5351" w:type="dxa"/>
            <w:vAlign w:val="center"/>
          </w:tcPr>
          <w:p w14:paraId="31EEB310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ДТП;</w:t>
            </w:r>
          </w:p>
          <w:p w14:paraId="2D584814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лиц, погибших в результате ДТП;</w:t>
            </w:r>
          </w:p>
          <w:p w14:paraId="2ED1E3E2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социальный риск (число лиц, погибших в ДТП, на 10 тыс. населения);</w:t>
            </w:r>
          </w:p>
          <w:p w14:paraId="45202CEB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детей, погибших в ДТП.</w:t>
            </w:r>
          </w:p>
        </w:tc>
      </w:tr>
      <w:tr w:rsidR="003B6BE5" w14:paraId="3E2CA14E" w14:textId="77777777">
        <w:tc>
          <w:tcPr>
            <w:tcW w:w="4219" w:type="dxa"/>
          </w:tcPr>
          <w:p w14:paraId="78232A0C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351" w:type="dxa"/>
            <w:vAlign w:val="center"/>
          </w:tcPr>
          <w:p w14:paraId="7810F8FB" w14:textId="614B29C1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6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B6BE5" w14:paraId="0EF3B252" w14:textId="77777777">
        <w:tc>
          <w:tcPr>
            <w:tcW w:w="4219" w:type="dxa"/>
          </w:tcPr>
          <w:p w14:paraId="51350B5F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 и источники финансирования Программы</w:t>
            </w:r>
          </w:p>
        </w:tc>
        <w:tc>
          <w:tcPr>
            <w:tcW w:w="5351" w:type="dxa"/>
            <w:vAlign w:val="center"/>
          </w:tcPr>
          <w:p w14:paraId="7B0213C6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Прогнозируемая ориентировочная общая стоимость:</w:t>
            </w:r>
          </w:p>
          <w:p w14:paraId="19BD9216" w14:textId="5663E6DB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– </w:t>
            </w:r>
            <w:r w:rsidR="0016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,000 тыс. руб., в том числе по источникам финансирования:</w:t>
            </w:r>
          </w:p>
          <w:p w14:paraId="189A12E9" w14:textId="4033744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 –</w:t>
            </w:r>
            <w:r w:rsidR="0016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,000 тыс. руб.</w:t>
            </w:r>
          </w:p>
          <w:p w14:paraId="69D441F8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стоимость Программы может уточняться при уточнении бюджета сельского поселения</w:t>
            </w:r>
          </w:p>
        </w:tc>
      </w:tr>
      <w:tr w:rsidR="003B6BE5" w14:paraId="5A1E086D" w14:textId="77777777">
        <w:tc>
          <w:tcPr>
            <w:tcW w:w="4219" w:type="dxa"/>
          </w:tcPr>
          <w:p w14:paraId="360CA47E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мероприятия программы</w:t>
            </w:r>
          </w:p>
        </w:tc>
        <w:tc>
          <w:tcPr>
            <w:tcW w:w="5351" w:type="dxa"/>
            <w:vAlign w:val="center"/>
          </w:tcPr>
          <w:p w14:paraId="1E0F522A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устройство пешеходных тротуаров;</w:t>
            </w:r>
          </w:p>
          <w:p w14:paraId="4CCFC74F" w14:textId="7777777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предотвращение зимней скользкости на дорогах (расчистка покрытия от снега)</w:t>
            </w:r>
          </w:p>
        </w:tc>
      </w:tr>
      <w:tr w:rsidR="003B6BE5" w14:paraId="6E89AB4F" w14:textId="77777777">
        <w:tc>
          <w:tcPr>
            <w:tcW w:w="4219" w:type="dxa"/>
          </w:tcPr>
          <w:p w14:paraId="4D36188F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от реализации Программы</w:t>
            </w:r>
          </w:p>
        </w:tc>
        <w:tc>
          <w:tcPr>
            <w:tcW w:w="5351" w:type="dxa"/>
            <w:vAlign w:val="center"/>
          </w:tcPr>
          <w:p w14:paraId="2F59136C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лиц, погибших в результате ДТП;</w:t>
            </w:r>
          </w:p>
          <w:p w14:paraId="074AD82D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ДТП;</w:t>
            </w:r>
          </w:p>
          <w:p w14:paraId="5D53E3D4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социального риска;</w:t>
            </w:r>
          </w:p>
          <w:p w14:paraId="76581FAB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детей, погибших в ДТП;</w:t>
            </w:r>
          </w:p>
          <w:p w14:paraId="2DC3D34A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безопасности дорожного движения на дорогах поселения</w:t>
            </w:r>
          </w:p>
          <w:p w14:paraId="4C8D9493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ликвидация участков улично-дорожной сети, потенциально опасных для участников дорожного движения</w:t>
            </w:r>
          </w:p>
        </w:tc>
      </w:tr>
      <w:tr w:rsidR="003B6BE5" w14:paraId="2D38261B" w14:textId="77777777">
        <w:tc>
          <w:tcPr>
            <w:tcW w:w="4219" w:type="dxa"/>
          </w:tcPr>
          <w:p w14:paraId="327DE2B9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контроля за исполнением</w:t>
            </w:r>
          </w:p>
        </w:tc>
        <w:tc>
          <w:tcPr>
            <w:tcW w:w="5351" w:type="dxa"/>
            <w:vAlign w:val="center"/>
          </w:tcPr>
          <w:p w14:paraId="226F91C6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настоящей Программы осуществляет администрация сельского поселения</w:t>
            </w:r>
          </w:p>
        </w:tc>
      </w:tr>
    </w:tbl>
    <w:p w14:paraId="5E1AB718" w14:textId="77777777"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EEF307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проблемы</w:t>
      </w:r>
    </w:p>
    <w:p w14:paraId="06EE2F2F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аварийности, связанной с автомобильным транспортом (далее -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14:paraId="7A94D72B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видами дорожно-транспортных происшествий являются наезд на пешехода, препятствие и на стоящее транспортное средство, а также столкновение и опрокидывание. Свыше трех четвертей всех дорожно-транспортных происшествий связаны с нарушениями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 Российской Федерации водителями транспортных средств. Около трети всех происшествий связаны с неправильным выбором скорости движения. Наиболее многочисленной и самой уязвимой группой участников дорожного движения являются пешеходы.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14:paraId="3B0F7632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постоянно возрастающая мобильность населения; уменьшение перевозок общественным транспортом и увеличение перевозок личным транспортом;</w:t>
      </w:r>
    </w:p>
    <w:p w14:paraId="5B363374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потоки;</w:t>
      </w:r>
    </w:p>
    <w:p w14:paraId="4960DA6F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 соответствии с нормативами пешеходных тротуаров;</w:t>
      </w:r>
    </w:p>
    <w:p w14:paraId="23A8A061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установленных в соответствии с нормативами пешеходных переходов.</w:t>
      </w:r>
    </w:p>
    <w:p w14:paraId="171D6ABA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Следствием такого положения дел являются ухудшение условий дорожного движения, а также рост количества дорожно-транспортных происшествий.</w:t>
      </w:r>
    </w:p>
    <w:p w14:paraId="5E9431F8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Усугубление обстановки с аварийностью и наличие проблемы обеспечения безопасности дорожного движения требуют выработки и реализации программы "Обеспечение безопасности дорожного движения в Мирненском сельском поселении Хабаровского муниципального района Хабаровского края в 2024 году".</w:t>
      </w:r>
    </w:p>
    <w:p w14:paraId="764DCD1C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Условиями достижения целей Программы является решение следующих </w:t>
      </w: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задач:</w:t>
      </w:r>
    </w:p>
    <w:p w14:paraId="21C29918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опасного поведения участников дорожного движения;</w:t>
      </w:r>
    </w:p>
    <w:p w14:paraId="4177F32D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организации движения транспорта и пешеходов.</w:t>
      </w:r>
    </w:p>
    <w:p w14:paraId="31B8EDCD" w14:textId="77777777" w:rsidR="003B6BE5" w:rsidRPr="00E475BA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78CE5" w14:textId="77777777" w:rsidR="003B6BE5" w:rsidRPr="00E475BA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и задачи Программы</w:t>
      </w:r>
    </w:p>
    <w:p w14:paraId="5134E23D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программы являются:</w:t>
      </w:r>
    </w:p>
    <w:p w14:paraId="74D82F13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количества дорожно-транспортных происшествий;</w:t>
      </w:r>
    </w:p>
    <w:p w14:paraId="2492E1D7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количества лиц, пострадавших в результате дорожно-транспортных происшествий.</w:t>
      </w:r>
    </w:p>
    <w:p w14:paraId="31EECB59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Программы являются:</w:t>
      </w:r>
    </w:p>
    <w:p w14:paraId="30FBF1CB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опасного поведения участников дорожного движения;</w:t>
      </w:r>
    </w:p>
    <w:p w14:paraId="4C77D821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организации движения транспорта и пешеходов;</w:t>
      </w:r>
    </w:p>
    <w:p w14:paraId="2CAB4C98" w14:textId="77777777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дорожно-транспортного травматизма.</w:t>
      </w:r>
    </w:p>
    <w:p w14:paraId="42A63E8E" w14:textId="77777777" w:rsidR="003B6BE5" w:rsidRPr="00E475BA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AB788" w14:textId="77777777" w:rsidR="003B6BE5" w:rsidRPr="00E475BA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Сроки реализации Программы</w:t>
      </w:r>
    </w:p>
    <w:p w14:paraId="5C1FD677" w14:textId="4C1A5878"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Программа реализуется в течение 202</w:t>
      </w:r>
      <w:r w:rsidR="00162F5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4C736906" w14:textId="77777777" w:rsidR="003B6BE5" w:rsidRPr="00E475BA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0E433" w14:textId="77777777" w:rsidR="003B6BE5" w:rsidRPr="00E475BA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Перечень мероприятий муниципальной Программы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8"/>
        <w:gridCol w:w="3665"/>
        <w:gridCol w:w="2521"/>
        <w:gridCol w:w="2230"/>
      </w:tblGrid>
      <w:tr w:rsidR="003B6BE5" w:rsidRPr="00E475BA" w14:paraId="05A7156F" w14:textId="77777777" w:rsidTr="00162F52">
        <w:tc>
          <w:tcPr>
            <w:tcW w:w="928" w:type="dxa"/>
            <w:vAlign w:val="center"/>
          </w:tcPr>
          <w:p w14:paraId="0B8F23EA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65" w:type="dxa"/>
            <w:vAlign w:val="center"/>
          </w:tcPr>
          <w:p w14:paraId="0D618202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21" w:type="dxa"/>
            <w:vAlign w:val="center"/>
          </w:tcPr>
          <w:p w14:paraId="70C54175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2230" w:type="dxa"/>
            <w:vAlign w:val="center"/>
          </w:tcPr>
          <w:p w14:paraId="5A6D260B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финансирования</w:t>
            </w:r>
          </w:p>
          <w:p w14:paraId="285951E2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3B6BE5" w:rsidRPr="00E475BA" w14:paraId="1B3B627D" w14:textId="77777777" w:rsidTr="00162F52">
        <w:tc>
          <w:tcPr>
            <w:tcW w:w="928" w:type="dxa"/>
            <w:vAlign w:val="center"/>
          </w:tcPr>
          <w:p w14:paraId="75EDFDFD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416" w:type="dxa"/>
            <w:gridSpan w:val="3"/>
            <w:vAlign w:val="center"/>
          </w:tcPr>
          <w:p w14:paraId="4635DBBB" w14:textId="220BEC47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Обустройство пешеходных тротуаров</w:t>
            </w:r>
            <w:r w:rsidR="00162F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ремонт дорожного полотна</w:t>
            </w:r>
          </w:p>
        </w:tc>
      </w:tr>
      <w:tr w:rsidR="003B6BE5" w:rsidRPr="00E475BA" w14:paraId="67CC0DA7" w14:textId="77777777" w:rsidTr="00162F52">
        <w:tc>
          <w:tcPr>
            <w:tcW w:w="928" w:type="dxa"/>
            <w:vAlign w:val="center"/>
          </w:tcPr>
          <w:p w14:paraId="503E08CF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65" w:type="dxa"/>
            <w:vAlign w:val="center"/>
          </w:tcPr>
          <w:p w14:paraId="76E4DE43" w14:textId="68AB5286"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r w:rsidR="0016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Скворцово, ул. Центральная</w:t>
            </w:r>
          </w:p>
        </w:tc>
        <w:tc>
          <w:tcPr>
            <w:tcW w:w="2521" w:type="dxa"/>
            <w:vAlign w:val="center"/>
          </w:tcPr>
          <w:p w14:paraId="452FB437" w14:textId="77777777"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0" w:type="dxa"/>
            <w:vAlign w:val="center"/>
          </w:tcPr>
          <w:p w14:paraId="52216FD5" w14:textId="1389EE4E" w:rsidR="003B6BE5" w:rsidRPr="00E475BA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</w:t>
            </w:r>
            <w:r w:rsidR="00F6719F"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162F52" w:rsidRPr="00E475BA" w14:paraId="7DC41E5A" w14:textId="77777777" w:rsidTr="00162F52">
        <w:tc>
          <w:tcPr>
            <w:tcW w:w="928" w:type="dxa"/>
            <w:vAlign w:val="center"/>
          </w:tcPr>
          <w:p w14:paraId="260BF38F" w14:textId="0292376E" w:rsidR="00162F52" w:rsidRPr="00E475BA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665" w:type="dxa"/>
            <w:vAlign w:val="center"/>
          </w:tcPr>
          <w:p w14:paraId="338B6E92" w14:textId="79C62086" w:rsidR="00162F52" w:rsidRPr="00E475BA" w:rsidRDefault="00162F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 Европейский</w:t>
            </w:r>
          </w:p>
        </w:tc>
        <w:tc>
          <w:tcPr>
            <w:tcW w:w="2521" w:type="dxa"/>
            <w:vAlign w:val="center"/>
          </w:tcPr>
          <w:p w14:paraId="071DA4AB" w14:textId="2B278840" w:rsidR="00162F52" w:rsidRPr="00E475BA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0" w:type="dxa"/>
            <w:vAlign w:val="center"/>
          </w:tcPr>
          <w:p w14:paraId="1742EE7E" w14:textId="2B31E697" w:rsidR="00162F52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162F52" w:rsidRPr="00E475BA" w14:paraId="2D37B6E4" w14:textId="77777777" w:rsidTr="00162F52">
        <w:tc>
          <w:tcPr>
            <w:tcW w:w="928" w:type="dxa"/>
            <w:vAlign w:val="center"/>
          </w:tcPr>
          <w:p w14:paraId="07137904" w14:textId="178A8FD2" w:rsidR="00162F52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</w:t>
            </w:r>
          </w:p>
        </w:tc>
        <w:tc>
          <w:tcPr>
            <w:tcW w:w="3665" w:type="dxa"/>
            <w:vAlign w:val="center"/>
          </w:tcPr>
          <w:p w14:paraId="11164873" w14:textId="321255B3" w:rsidR="00162F52" w:rsidRDefault="00162F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объездная дорога с Мирное</w:t>
            </w:r>
          </w:p>
        </w:tc>
        <w:tc>
          <w:tcPr>
            <w:tcW w:w="2521" w:type="dxa"/>
            <w:vAlign w:val="center"/>
          </w:tcPr>
          <w:p w14:paraId="1EE62DE2" w14:textId="248F4E1F" w:rsidR="00162F52" w:rsidRPr="00E475BA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0" w:type="dxa"/>
            <w:vAlign w:val="center"/>
          </w:tcPr>
          <w:p w14:paraId="7F7B033A" w14:textId="69DB8FC2" w:rsidR="00162F52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3B6BE5" w14:paraId="1027FD10" w14:textId="77777777" w:rsidTr="00162F52">
        <w:tc>
          <w:tcPr>
            <w:tcW w:w="4593" w:type="dxa"/>
            <w:gridSpan w:val="2"/>
            <w:vAlign w:val="center"/>
          </w:tcPr>
          <w:p w14:paraId="362B21D0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ПО ПРОГРАММЕ:</w:t>
            </w:r>
          </w:p>
        </w:tc>
        <w:tc>
          <w:tcPr>
            <w:tcW w:w="2521" w:type="dxa"/>
            <w:vAlign w:val="center"/>
          </w:tcPr>
          <w:p w14:paraId="2FBD064D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2230" w:type="dxa"/>
            <w:vAlign w:val="center"/>
          </w:tcPr>
          <w:p w14:paraId="01A7745E" w14:textId="7EFA5491" w:rsidR="003B6BE5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1200</w:t>
            </w:r>
            <w:r w:rsidR="00F671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,000</w:t>
            </w:r>
          </w:p>
        </w:tc>
      </w:tr>
      <w:tr w:rsidR="003B6BE5" w14:paraId="7B4394EC" w14:textId="77777777" w:rsidTr="00162F52">
        <w:tc>
          <w:tcPr>
            <w:tcW w:w="928" w:type="dxa"/>
          </w:tcPr>
          <w:p w14:paraId="69240A28" w14:textId="77777777" w:rsidR="003B6BE5" w:rsidRDefault="003B6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5" w:type="dxa"/>
          </w:tcPr>
          <w:p w14:paraId="26A6807B" w14:textId="77777777" w:rsidR="003B6BE5" w:rsidRDefault="003B6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1" w:type="dxa"/>
            <w:vAlign w:val="center"/>
          </w:tcPr>
          <w:p w14:paraId="5C9BA5AE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 бюджет сельского поселения</w:t>
            </w:r>
          </w:p>
        </w:tc>
        <w:tc>
          <w:tcPr>
            <w:tcW w:w="2230" w:type="dxa"/>
            <w:vAlign w:val="center"/>
          </w:tcPr>
          <w:p w14:paraId="5A2FEA7D" w14:textId="45AC86E5" w:rsidR="003B6BE5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  <w:r w:rsidR="00F67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,000</w:t>
            </w:r>
          </w:p>
        </w:tc>
      </w:tr>
    </w:tbl>
    <w:p w14:paraId="6AB527EE" w14:textId="77777777"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9BB97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Сведения о муниципальном заказчике Программы</w:t>
      </w:r>
    </w:p>
    <w:p w14:paraId="502E596F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ее исполнителях</w:t>
      </w:r>
    </w:p>
    <w:p w14:paraId="1D29DF67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настоящей Программы является администрация сельского поселения.</w:t>
      </w:r>
    </w:p>
    <w:p w14:paraId="6A6C315B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осуществляет полномочия по вопросам дорожной деятельности в отношении автомобильных дорог местного значения в границах сельского поселения, является распорядителем денежных средств, выделяемых из бюджета сельского поселения.</w:t>
      </w:r>
    </w:p>
    <w:p w14:paraId="53AE6013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Исполнителями программных мероприятий являются администрация сельского поселения и организации, осуществляющие деятельность в сфере благоустройства, определяемые муниципальным заказчиком (администрацией сельского поселения). Основанием является муниципальный контракт. Допускается заключение договоров между подрядчиками в рамках законодательства Российской Федерации.</w:t>
      </w:r>
    </w:p>
    <w:p w14:paraId="63A8A7F2" w14:textId="77777777"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3FD018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Организация управления программой,</w:t>
      </w:r>
    </w:p>
    <w:p w14:paraId="231F191D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 ходом ее реализации</w:t>
      </w:r>
    </w:p>
    <w:p w14:paraId="7B1332B1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организации контроля за исполнением программы:</w:t>
      </w:r>
    </w:p>
    <w:p w14:paraId="2A8CA33E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Администрация сельского поселения осуществляют контроль за ходом реализации Программы, целевым и эффективным использованием выделенных средств.</w:t>
      </w:r>
    </w:p>
    <w:p w14:paraId="705F4D93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 сельского поселения осуществляет оперативное управление за исполнением мероприятий и финансированием.</w:t>
      </w:r>
    </w:p>
    <w:p w14:paraId="132FE842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Исполнители программы осуществляют реализацию мероприятий по данной программе и представляют отчеты по установленной форме в администрацию сельского поселения.</w:t>
      </w:r>
    </w:p>
    <w:p w14:paraId="2FEDD62A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Корректировка сумм программы, исполнителей и сроков программных мероприятий осуществляется в соответствии с утвержденным бюджетом.</w:t>
      </w:r>
    </w:p>
    <w:p w14:paraId="523DC6D9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Дополнения и изменения в программу вносятся постановлением администрации сельского поселения.</w:t>
      </w:r>
    </w:p>
    <w:p w14:paraId="27025883" w14:textId="77777777"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A5FBA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Ожидаемые конечные результаты</w:t>
      </w:r>
    </w:p>
    <w:p w14:paraId="490716A5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программы</w:t>
      </w:r>
    </w:p>
    <w:p w14:paraId="2FFC9AFF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ожидаемыми результатами реализации программы являются:</w:t>
      </w:r>
    </w:p>
    <w:p w14:paraId="08D3076D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безопасности дорожного движения на дорогах поселения;</w:t>
      </w:r>
    </w:p>
    <w:p w14:paraId="22D08B75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снижение уровня аварийности и сокращение числа пострадавших в результате ДТП;</w:t>
      </w:r>
    </w:p>
    <w:p w14:paraId="3582DD73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ликвидация участков улично-дорожной сети, потенциально опасных для участников дорожного движения.</w:t>
      </w:r>
    </w:p>
    <w:p w14:paraId="7876455D" w14:textId="77777777"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4FF0A7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Целевые показатели и индикаторы Программы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4056"/>
        <w:gridCol w:w="2489"/>
        <w:gridCol w:w="2205"/>
      </w:tblGrid>
      <w:tr w:rsidR="003B6BE5" w14:paraId="2FF4D932" w14:textId="77777777">
        <w:tc>
          <w:tcPr>
            <w:tcW w:w="594" w:type="dxa"/>
            <w:vAlign w:val="center"/>
          </w:tcPr>
          <w:p w14:paraId="51D017D9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190" w:type="dxa"/>
            <w:vAlign w:val="center"/>
          </w:tcPr>
          <w:p w14:paraId="372FD04D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 (индикатора)</w:t>
            </w:r>
          </w:p>
        </w:tc>
        <w:tc>
          <w:tcPr>
            <w:tcW w:w="2554" w:type="dxa"/>
            <w:vAlign w:val="center"/>
          </w:tcPr>
          <w:p w14:paraId="4056E61A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232" w:type="dxa"/>
            <w:vAlign w:val="center"/>
          </w:tcPr>
          <w:p w14:paraId="60C63BE6" w14:textId="08240306" w:rsidR="003B6BE5" w:rsidRDefault="00F6719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показателя (индикатора) на конец 202</w:t>
            </w:r>
            <w:r w:rsidR="0016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B6BE5" w14:paraId="061AC08B" w14:textId="77777777">
        <w:tc>
          <w:tcPr>
            <w:tcW w:w="594" w:type="dxa"/>
          </w:tcPr>
          <w:p w14:paraId="5F3D298E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90" w:type="dxa"/>
          </w:tcPr>
          <w:p w14:paraId="487016FC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лиц, погибших в результате ДТП</w:t>
            </w:r>
          </w:p>
        </w:tc>
        <w:tc>
          <w:tcPr>
            <w:tcW w:w="2554" w:type="dxa"/>
          </w:tcPr>
          <w:p w14:paraId="0F2E98B1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232" w:type="dxa"/>
          </w:tcPr>
          <w:p w14:paraId="09A47B4C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 w14:paraId="7902284B" w14:textId="77777777">
        <w:tc>
          <w:tcPr>
            <w:tcW w:w="594" w:type="dxa"/>
          </w:tcPr>
          <w:p w14:paraId="4B59553C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90" w:type="dxa"/>
          </w:tcPr>
          <w:p w14:paraId="3D27B63D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ДТП</w:t>
            </w:r>
          </w:p>
        </w:tc>
        <w:tc>
          <w:tcPr>
            <w:tcW w:w="2554" w:type="dxa"/>
          </w:tcPr>
          <w:p w14:paraId="37871B07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2232" w:type="dxa"/>
          </w:tcPr>
          <w:p w14:paraId="55249F5A" w14:textId="2A4FD9F5" w:rsidR="003B6BE5" w:rsidRPr="00162F52" w:rsidRDefault="0016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 w14:paraId="4D2FC159" w14:textId="77777777">
        <w:tc>
          <w:tcPr>
            <w:tcW w:w="594" w:type="dxa"/>
          </w:tcPr>
          <w:p w14:paraId="62D0B4F6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90" w:type="dxa"/>
          </w:tcPr>
          <w:p w14:paraId="7BBB3AF9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риск</w:t>
            </w:r>
          </w:p>
        </w:tc>
        <w:tc>
          <w:tcPr>
            <w:tcW w:w="2554" w:type="dxa"/>
          </w:tcPr>
          <w:p w14:paraId="58D25B17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умерших в ДТП на 10 тыс. населения</w:t>
            </w:r>
          </w:p>
        </w:tc>
        <w:tc>
          <w:tcPr>
            <w:tcW w:w="2232" w:type="dxa"/>
          </w:tcPr>
          <w:p w14:paraId="18FD6C48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 w14:paraId="4E1EB358" w14:textId="77777777">
        <w:tc>
          <w:tcPr>
            <w:tcW w:w="594" w:type="dxa"/>
          </w:tcPr>
          <w:p w14:paraId="3C196034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90" w:type="dxa"/>
          </w:tcPr>
          <w:p w14:paraId="348C81CF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погибших в ДТП</w:t>
            </w:r>
          </w:p>
        </w:tc>
        <w:tc>
          <w:tcPr>
            <w:tcW w:w="2554" w:type="dxa"/>
          </w:tcPr>
          <w:p w14:paraId="0D5CB0A7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232" w:type="dxa"/>
          </w:tcPr>
          <w:p w14:paraId="37F1B0F7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 w14:paraId="1E4403EB" w14:textId="77777777">
        <w:tc>
          <w:tcPr>
            <w:tcW w:w="594" w:type="dxa"/>
          </w:tcPr>
          <w:p w14:paraId="0AD318FB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90" w:type="dxa"/>
          </w:tcPr>
          <w:p w14:paraId="5F71F8C6" w14:textId="77777777"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пешеходных тротуаров</w:t>
            </w:r>
          </w:p>
        </w:tc>
        <w:tc>
          <w:tcPr>
            <w:tcW w:w="2554" w:type="dxa"/>
          </w:tcPr>
          <w:p w14:paraId="3261A87C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 м.</w:t>
            </w:r>
          </w:p>
        </w:tc>
        <w:tc>
          <w:tcPr>
            <w:tcW w:w="2232" w:type="dxa"/>
          </w:tcPr>
          <w:p w14:paraId="67896DBE" w14:textId="77777777"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32570572" w14:textId="77777777"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78AD4C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Ресурсное обеспечение Программы</w:t>
      </w:r>
    </w:p>
    <w:p w14:paraId="639D1001" w14:textId="3C696405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Прогнозируемая ориентировочная общая стоимость Программы – </w:t>
      </w:r>
      <w:r w:rsidR="00B328B9">
        <w:rPr>
          <w:rFonts w:ascii="Times New Roman" w:eastAsia="Times New Roman" w:hAnsi="Times New Roman" w:cs="Times New Roman"/>
          <w:sz w:val="28"/>
          <w:szCs w:val="28"/>
          <w:lang w:eastAsia="ru-RU"/>
        </w:rPr>
        <w:t>1200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,000 тыс. руб.,</w:t>
      </w:r>
    </w:p>
    <w:p w14:paraId="1B7BD693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том числе по источникам финансирования:</w:t>
      </w:r>
    </w:p>
    <w:p w14:paraId="78E38191" w14:textId="5F38BCF0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сельского поселения – </w:t>
      </w:r>
      <w:r w:rsidR="00B328B9">
        <w:rPr>
          <w:rFonts w:ascii="Times New Roman" w:eastAsia="Times New Roman" w:hAnsi="Times New Roman" w:cs="Times New Roman"/>
          <w:sz w:val="28"/>
          <w:szCs w:val="28"/>
          <w:lang w:eastAsia="ru-RU"/>
        </w:rPr>
        <w:t>1200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,00 тыс. руб.</w:t>
      </w:r>
    </w:p>
    <w:p w14:paraId="4AEE9268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стоимость Программы может уточняться при уточнении бюджета сельского поселения.</w:t>
      </w:r>
    </w:p>
    <w:p w14:paraId="3D738E00" w14:textId="77777777"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B7743" w14:textId="77777777"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Оценка эффективности Программы</w:t>
      </w:r>
    </w:p>
    <w:p w14:paraId="59BAEFF9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представляет собой механизм контроля за выполнением мероприятий Программы в зависимости от степени выполнения задач, которые определены Программой, конечной целью которой является организация безопасности дорожного движения на территории сельского поселения.</w:t>
      </w:r>
    </w:p>
    <w:p w14:paraId="73950ADB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результатов Программы рассчитывается по каждому целевому показателю на основании сопоставления фактически достигнутых значений целевых показателей с их плановыми индикаторами.</w:t>
      </w:r>
    </w:p>
    <w:p w14:paraId="37CE66E0" w14:textId="25BCE07E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202</w:t>
      </w:r>
      <w:r w:rsidR="00B328B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планируется достичь следующих целевых показателей:</w:t>
      </w:r>
    </w:p>
    <w:p w14:paraId="044D67D6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лиц, погибших в результате ДТП;</w:t>
      </w:r>
    </w:p>
    <w:p w14:paraId="289522A8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-сокращение ДТП;</w:t>
      </w:r>
    </w:p>
    <w:p w14:paraId="7C5F5D6C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социального риска</w:t>
      </w:r>
    </w:p>
    <w:p w14:paraId="718FE2A1" w14:textId="77777777"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детей, погибших в ДТП;</w:t>
      </w:r>
    </w:p>
    <w:p w14:paraId="37F637FE" w14:textId="77777777" w:rsidR="00E475BA" w:rsidRDefault="00F6719F" w:rsidP="00E47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ремонт тротуаров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кв. м.</w:t>
      </w:r>
    </w:p>
    <w:sectPr w:rsidR="00E475B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F1C4C" w14:textId="77777777" w:rsidR="00BC1571" w:rsidRDefault="00BC1571">
      <w:pPr>
        <w:spacing w:line="240" w:lineRule="auto"/>
      </w:pPr>
      <w:r>
        <w:separator/>
      </w:r>
    </w:p>
  </w:endnote>
  <w:endnote w:type="continuationSeparator" w:id="0">
    <w:p w14:paraId="7A7BF32A" w14:textId="77777777" w:rsidR="00BC1571" w:rsidRDefault="00BC15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75280" w14:textId="77777777" w:rsidR="00BC1571" w:rsidRDefault="00BC1571">
      <w:pPr>
        <w:spacing w:after="0"/>
      </w:pPr>
      <w:r>
        <w:separator/>
      </w:r>
    </w:p>
  </w:footnote>
  <w:footnote w:type="continuationSeparator" w:id="0">
    <w:p w14:paraId="219132C9" w14:textId="77777777" w:rsidR="00BC1571" w:rsidRDefault="00BC15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97"/>
    <w:rsid w:val="00097197"/>
    <w:rsid w:val="0015092F"/>
    <w:rsid w:val="00162F52"/>
    <w:rsid w:val="00174854"/>
    <w:rsid w:val="003A0001"/>
    <w:rsid w:val="003B6BE5"/>
    <w:rsid w:val="003C07F5"/>
    <w:rsid w:val="003C17AC"/>
    <w:rsid w:val="00476298"/>
    <w:rsid w:val="004E55B2"/>
    <w:rsid w:val="0059770D"/>
    <w:rsid w:val="005E112F"/>
    <w:rsid w:val="006754AB"/>
    <w:rsid w:val="006E2060"/>
    <w:rsid w:val="007409D8"/>
    <w:rsid w:val="007E2480"/>
    <w:rsid w:val="008225EC"/>
    <w:rsid w:val="00885D11"/>
    <w:rsid w:val="00893CA3"/>
    <w:rsid w:val="008E0A74"/>
    <w:rsid w:val="00A25416"/>
    <w:rsid w:val="00B328B9"/>
    <w:rsid w:val="00BC1571"/>
    <w:rsid w:val="00C43732"/>
    <w:rsid w:val="00C47F16"/>
    <w:rsid w:val="00C54853"/>
    <w:rsid w:val="00CA566B"/>
    <w:rsid w:val="00D55CA0"/>
    <w:rsid w:val="00DA69B8"/>
    <w:rsid w:val="00E475BA"/>
    <w:rsid w:val="00E53EE9"/>
    <w:rsid w:val="00F6719F"/>
    <w:rsid w:val="00F81D1D"/>
    <w:rsid w:val="081B73B9"/>
    <w:rsid w:val="3B30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976D"/>
  <w15:docId w15:val="{BED347EC-4E71-439B-A359-7F43FF07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blished">
    <w:name w:val="published"/>
    <w:basedOn w:val="a0"/>
    <w:qFormat/>
  </w:style>
  <w:style w:type="character" w:customStyle="1" w:styleId="hits">
    <w:name w:val="hits"/>
    <w:basedOn w:val="a0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B01A8A83A02FFBBE69EF312E4652DFB6F321E74040AEF224795C5606BC9CAA7CCB74282F6EA6FB2AYD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B01A8A83A02FFBBE69EF312E4652DFB6F225EF4444AEF224795C5606BC9CAA7CCB742A22YD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B01A8A83A02FFBBE69EF312E4652DFB6F320EB4043AEF224795C5606BC9CAA7CCB742B2A26YC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user</cp:lastModifiedBy>
  <cp:revision>6</cp:revision>
  <cp:lastPrinted>2025-12-29T04:33:00Z</cp:lastPrinted>
  <dcterms:created xsi:type="dcterms:W3CDTF">2024-12-05T06:29:00Z</dcterms:created>
  <dcterms:modified xsi:type="dcterms:W3CDTF">2025-12-29T04:34:00Z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898F9F41A69444A682916349C5F1D771_13</vt:lpwstr>
  </property>
</Properties>
</file>