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ОКРУЖНАЯ ИЗБИРАТЕЛЬНАЯ КОМИССИЯ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МНОГОМАНДАТНОГО (ДЕСЯТИМАНДАТНОГО) ИЗБИРАТЕЛЬНОГО ОКРУГА № 1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«29» июля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2022 года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№ 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регистрации Огнева Евгения Михайловича кандидатом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на должность депутата Совета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Рассмотрев документы, представленные в Окружную избирательную комиссию № 1 Мирненского сельского поселения Хабаровского муниципального района Хабаровского края (далее – Избирательная комиссия) для выдвижения и регистрации кандидата на должность депутата Совета депутатов  Мирненского сельского поселения Хабаровского муниципального района Хабаровского края Огнева Евгения Михайловича, </w:t>
      </w:r>
      <w:r>
        <w:rPr>
          <w:rFonts w:ascii="times new roman"/>
          <w:color w:val="000000"/>
          <w:sz w:val="21"/>
          <w:rtl w:val="off"/>
          <w:lang w:val="en-US"/>
        </w:rPr>
        <w:t>выдвинутого «Хабаровским региональным отделением Политической партии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>ЛДПР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– Либерально-демократической партии России», проверив соблюдение предусмотренного Федеральным законом от 12 июня 2002 года № 67-ФЗ «Об основных гарантиях избирательных прав и права на участие в референдуме граждан Российской Федерации» и избирательным Кодексом Хабаровского края (далее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–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Кодекс) порядка выдвижения кандидата и достоверность представленных сведений, Избирательная комиссия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установила следующее.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Огнев Е. М. представил документы для выдвижения в Избирательную комиссию 19 июля 2022 года, документы на регистрацию 20 июля 2022 года, в сроки, установленные Кодексом. Порядок выдвижения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кандидата на должность </w:t>
      </w:r>
      <w:r>
        <w:rPr>
          <w:rFonts w:ascii="times new roman"/>
          <w:color w:val="000000"/>
          <w:sz w:val="21"/>
          <w:rtl w:val="off"/>
          <w:lang w:val="en-US"/>
        </w:rPr>
        <w:t>депутата Совета депутатов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избирательным объединением и документы, представленные для регистрации </w:t>
      </w:r>
      <w:r>
        <w:rPr>
          <w:rFonts w:ascii="times new roman"/>
          <w:color w:val="000000"/>
          <w:sz w:val="21"/>
          <w:rtl w:val="off"/>
          <w:lang w:val="en-US"/>
        </w:rPr>
        <w:t>Огнева Евгения Михайловича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кандидатом на должность </w:t>
      </w:r>
      <w:r>
        <w:rPr>
          <w:rFonts w:ascii="times new roman"/>
          <w:color w:val="000000"/>
          <w:sz w:val="21"/>
          <w:rtl w:val="off"/>
          <w:lang w:val="en-US"/>
        </w:rPr>
        <w:t>депутата Совета депутатов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>, соответствуют требованиям статей 33, 35 Федерального закона «Об основных гарантиях избирательных прав и права на участие в референдуме граждан Российской Федерации</w:t>
      </w:r>
      <w:r>
        <w:rPr>
          <w:rFonts w:ascii="times new roman"/>
          <w:color w:val="000000"/>
          <w:sz w:val="21"/>
          <w:rtl w:val="off"/>
          <w:lang w:val="en-US"/>
        </w:rPr>
        <w:t>», и статей 44, 45, 48 Кодекса.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 учетом изложенного, руководствуясь статьями 24 и 38 Федерального закона от 12 июня 2002 года № 67-ФЗ «Об основных гарантиях избирательных прав и права на участие в референдуме» и статьями 29, 49 и 50 Избирательного кодекса Хабаровского края, Избирательная комиссия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</w:t>
      </w:r>
      <w:r>
        <w:rPr>
          <w:rFonts w:ascii="times new roman"/>
          <w:color w:val="000000"/>
          <w:sz w:val="21"/>
          <w:rtl w:val="off"/>
          <w:lang w:val="en-US"/>
        </w:rPr>
        <w:t>п о с т а н о в л я е 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Зарегистрировать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>Огнева Евгения Михайловича</w:t>
      </w:r>
      <w:r>
        <w:rPr>
          <w:rFonts w:ascii="times new roman"/>
          <w:color w:val="000000"/>
          <w:sz w:val="21"/>
          <w:rtl w:val="off"/>
          <w:lang w:val="en-US"/>
        </w:rPr>
        <w:t>, 1972 года рождения, выдвинутого «Хабаровским региональным отделением Политической партии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>ЛДПР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– Либерально-демократической партии России» кандидатом на должность депутата Совета депутатов Мирненского сельского поселения Хабаровского муниципального района Хабаровского края,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</w:t>
      </w:r>
      <w:r>
        <w:rPr>
          <w:rFonts w:ascii="times new roman"/>
          <w:color w:val="000000"/>
          <w:sz w:val="21"/>
          <w:rtl w:val="off"/>
          <w:lang w:val="en-US"/>
        </w:rPr>
        <w:t>«29» июля 2022 года 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16 часов 39 минут.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Выдать Огневу Евгению Михайловичу удостоверение о регистрации установленного образца.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Сведения о регистрации </w:t>
      </w:r>
      <w:r>
        <w:rPr>
          <w:rFonts w:ascii="times new roman"/>
          <w:color w:val="000000"/>
          <w:sz w:val="21"/>
          <w:rtl w:val="off"/>
          <w:lang w:val="en-US"/>
        </w:rPr>
        <w:t>Огнева Евгения Михайловича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в установленном объеме разместить на сайте </w:t>
      </w:r>
      <w:r>
        <w:rPr>
          <w:rFonts w:ascii="times new roman"/>
          <w:color w:val="000000"/>
          <w:sz w:val="21"/>
          <w:rtl w:val="off"/>
          <w:lang w:val="en-US"/>
        </w:rPr>
        <w:t>администрации Мирненского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в информационно-телекоммуникационной сети «Интернет» и в Информационном бюллетене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Направить настоящее постановление в Территориальную избирательную комиссию Хабаровского района для сведения.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Комиссии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С.Г. Чащина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Секретарь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Комиссии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М.А. Морозова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