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В связи со сложной общественно-политической и экономической обстановкой в Российской Федерации, вызванной недружественными действиями ряда иностранных государств,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helvetica"/>
          <w:color w:val="000000"/>
          <w:sz w:val="24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прокуратурой района организован прием представителей бизнеса по вопросам нарушения их прав при предоставлении денежных средств нуждающимся бизнесменам, в том числе при осуществлении платежей по кредитам, займам, отсрочке платежей и тп.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территории Хабаровского муниципального района реализуется муниципальная программа «Развитие и поддержка малого и среднего предпринимательства в Хабаровском муниципальном районе на 2014 – 2023 годы», утвержденная постановлением администрации Хабаровского муниципального района Хабаровского края от 24.10.2013 № 3208, в рамках которой предоставляется финансовая поддержка в виде предоставления субсидий субъектам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рамках вышеуказанной программы имеется возможность оказания поддержки также предпринимателям, пострадавшим ввиду действий ограничительных мер и введения санкций.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Предоставление муниципальных преференций в виде имущественной поддержки субъектам бизнеса дает возможность предпринимателям заключить договор аренды без проведения процедуры торгов на право заключения договоров аренды, что существенно сокращает сроки передачи муниципального имущества в пользование.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Федеральными и краевыми органами власти разработан комплекс дополнительных мер поддержки предпринимателей в условиях санкций – продление лицензий автоматически  на 12 месяцев, помощь в поиске работы, финансовая поддержка при регистрации в качестве ИП, создаваемой организации или фермерского хозяйства, отмена штрафов по госконтрактам,  кредитные каникулы для аграриев,  снижение налоговой нагрузки, льготные финансовые продукты в кредитных организациях и тд.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Более подробно об условиях предоставления дополнительных мер поддержки  можно узнать обратившись в администрацию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Кроме того, представители бизнеса вправе вынести на рассмотрение Общественного совета по защите прав  предпринимателей и резидентов, созданного в прокуратуре района, свои предложения по разработке и введению дополнительных мер поддержки на территории района в нынешних условиях  развития бизнеса.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Заседание Общественного совета  </w:t>
      </w:r>
      <w:r>
        <w:rPr>
          <w:rFonts w:ascii="helvetica"/>
          <w:b/>
          <w:color w:val="000000"/>
          <w:sz w:val="24"/>
          <w:rtl w:val="off"/>
          <w:lang w:val="en-US"/>
        </w:rPr>
        <w:t>будет проведено 08.02.2023</w:t>
      </w:r>
      <w:r>
        <w:rPr>
          <w:rFonts w:ascii="helvetica"/>
          <w:color w:val="000000"/>
          <w:sz w:val="24"/>
          <w:rtl w:val="off"/>
          <w:lang w:val="en-US"/>
        </w:rPr>
        <w:t xml:space="preserve"> </w:t>
      </w:r>
      <w:r>
        <w:rPr>
          <w:rFonts w:ascii="helvetica"/>
          <w:b/>
          <w:color w:val="000000"/>
          <w:sz w:val="24"/>
          <w:rtl w:val="off"/>
          <w:lang w:val="en-US"/>
        </w:rPr>
        <w:t>в 16.00 часов</w:t>
      </w:r>
      <w:r>
        <w:rPr>
          <w:rFonts w:ascii="helvetica"/>
          <w:color w:val="000000"/>
          <w:sz w:val="24"/>
          <w:rtl w:val="off"/>
          <w:lang w:val="en-US"/>
        </w:rPr>
        <w:t xml:space="preserve"> в здании прокуратуры Хабаровского района по адресу ул. Краснореченская, 70А, г. Хабаровск в кабинете прокурора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По возникающим вопросам нарушения прав предпринимателей и резидентов  необходимо обращаться по номеру телефона 51-20-87, 50-36-50, 89141936875.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первый вторник  каждого месяца органами прокуратуры  проводится Всероссийский день приема предпринимателей.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Прием  предпринимателей прокурором района осуществляется  в рабочее время с 9.00 часов до 18.00 часов (перерыв с 13.00 часов – 13.45 часов) по адресу: ул. Краснореченская, 70А, г. Хабаровск».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