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СОВЕТДЕПУТАТОВМИРНЕНСКОГОСЕЛЬСКОГОПОСЕЛЕНИЯ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Хабаровскогомуниципальногорайона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03.12.2012 № 32-157</w:t>
      </w:r>
    </w:p>
    <w:p>
      <w:pPr>
        <w:rPr/>
      </w:pPr>
    </w:p>
    <w:p>
      <w:pPr>
        <w:rPr/>
      </w:pPr>
      <w:r>
        <w:t xml:space="preserve">     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утвержденииПоложения«Обучастиивпрофилактикетерроризмаиэкстремизма,атакжевминимизациии(или)ликвидациипоследствийпроявленийтерроризмаиэкстремизманатерритории Мирненского сельскогопоселения Хабаровского муниципальногорайонаХабаровскогокрая»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ВсоответствиисФедеральнымзакономот06.10.2003 № 131-ФЗ«ОбобщихпринципахорганизацииместногосамоуправлениявРоссийскойФедерации»,Федеральнымзакономот06.03.2006 №35-ФЗ                                   «Опротиводействиитерроризму»,Федеральнымзакономот25.07.2002 №114-ФЗ«Опротиводействииэкстремистскойдеятельности»,УказомПрезидентаРоссийскойФедерацииот15.02.2006 № 116«Омерахпопротиводействиютерроризму»,руководствуясь Уставом Мирненского сельскогопоселения,Советдепутатов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2. Опубликовать настоящее решениев Информационном бюллетене, разместитьнаофициальномсайтеадминистрации Мирненского сельскогопоселения.</w:t>
      </w:r>
    </w:p>
    <w:p>
      <w:pPr>
        <w:rPr/>
      </w:pPr>
    </w:p>
    <w:p>
      <w:pPr>
        <w:rPr/>
      </w:pPr>
      <w:r>
        <w:t xml:space="preserve">         3. Решениевступаетвсилусодняегоофициальногоопубликования.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сельскогопоселения                                                                 Г.А. Капилевич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Советадепутатов                                                                      А.Ю. Фирциков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03.12.2012 № 32-157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обучастиивпрофилактикетерроризмаиэкстремизма,атакжевминимизациии(или)ликвидациипоследствийпроявленийтерроризмаиэкстремизманатерритории Мирненского сельскогопоселения Хабаровского муниципальногорайонаХабаровскогокрая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НастоящееПоложениеобучастиивпрофилактикетерроризмаиэкстремизма,атакжевминимизациии(или)ликвидациипоследствийпроявленийтерроризмаиэкстремизманатерритории Мирненского сельскогопоселения(далее – Положение) разработановсоответствиистребованиямиФедеральногозаконаот06.10.2003 №131-ФЗ«ОбобщихпринципахорганизацииместногосамоуправлениявРоссийскойФедерации»,Федеральнымзакономот06.03.2006 №35-ФЗ«Опротиводействиитерроризму»,Федеральнымзакономот25.07.2002 №114-ФЗ«Опротиводействииэкстремистскойдеятельности»,УказомПрезидентаРоссийскойФедерацииот15.02.2006 №116«Омерахпопротиводействиютерроризму»,уставом Мирненского сельскогопоселения,иопределяетцели,задачииполномочияоргановместногосамоуправления Мирненского сельскогопоселения(далее – органыместногосамоуправленияпоселения)приучастиивдеятельностипопрофилактикетерроризмаиэкстремизма,атакжеминимизациии(или)ликвидациипоследствийпроявлениятерроризмаиэкстремизма(далее-противодействиетерроризмуиэкстремизму)натерритории Мирненского сельскогопоселения(далее–поселение)атакжеликвидацииихпоследствийвчастисодействияправоохранительныморганамввыявленииправонарушенийипреступлений,втомчислепреступленийпротивобщественнойбезопасности,противосновконституционногострояибезопасностигосудар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Осуществлениевопросовместногозначенияпоучастиювпрофилактикетерроризмаиэкстремизманатерритории Мирненского сельскогопоселениянаходитсявведенииадминистрации Мирненского сельскогопоселения(далее–администрациипоселения).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осуществлениимероприятийпоучастиювпрофилактикетерроризмаиэкстремизмаадминистрацияпоселенияруководствуетсяКонституциейРоссийскойФедерации,федеральнымизаконами,законамиХабаровскогокрая,уставомпоселения,решениямиСоветадепутатов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телипоселениямогутпривлекатьсякучастиювпрофилактикетерроризмаиэкстремизма,атакжеминимизациии(или)ликвидациипоследствийпроявлениятерроризмаиэкстремизмавграницахпоселениянадобровольнойоснове,впорядке,установленномФедеральнымзакономот06.10.2003 №131-ФЗ«ОбобщихпринципахорганизацииместногосамоуправлениявРоссийскойФедерации», Уставомпоселения,нормативнымиправовымиактамиоргановместногосамоуправленияпоселения.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1.2.ДляцелейнастоящегоПоложенияиспользуютсяосновныепонятия,определенныеФедеральнымизаконамиот06.03.2006 № 35-ФЗ"Опротиводействиитерроризму",от25.07.2002 № 114-ФЗ"Опротиводействииэкстремистскойдеятельности".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2.Целиизадачиместногосамоуправленияпоселениявсферепротиводействиятерроризмуиэкстремизму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2.1.Основнымицелямиявляются: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2.1.1.Противодействиетерроризмуиэкстремизму,атакжезащитажизниграждан,проживающихнатерриториипоселения,оттеррористическихиэкстремистскихактов.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2.1.2.Уменьшениепроявленийэкстремизмаинегативногоотношенияклицамдругихнациональностейирелигиозныхконфессий.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2.1.3.Формированиеуграждан,проживающихнатерриториипоселения,внутреннейпотребностивтолерантномповеденииклюдямдругихнациональностейирелигиозныхконфессийнаосновеценностеймногонациональногоРоссийскогообщества,культурногосамосознания,принциповсоблюденияправисвободчелове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2.1.4.Формированиетолерантностиимежэтническойкультурывмолодежнойсреде,профилактикапроявленийагрессивногоповедения.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2.2.Длядостиженияуказанныхцелейнеобходиморешениеследующихосновныхзадач: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2.2.1.Информированиенаселенияпоселенияповопросампротиводействиятерроризмуиэкстремизму.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2.2.2.Содействиеправоохранительныморганамввыявленииправонарушенийипреступлений,втомчислепреступленийпротивобщественнойбезопасности,противосновконституционногострояибезопасностигосударства,атакжеликвидацииихпоследств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2.2.3.Пропагандатолерантногоповеденияклюдямдругихнациональностейирелигиозныхконфессий.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2.2.4.Воспитательнаяработасредидетейимолодежи,направленнаянаустранениепричиниусловий,способствующихсовершениюдействийэкстремистскогохарактера.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2.2.5.Недопущениепропагандыипубличногодемонстрированиянацистскойатрибутикиилисимволики,либоатрибутикиилисимволики,сходныхснацистскойатрибутикойилисимволикойдостепенисм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3.Основныенаправленияучастияоргановместногосамоуправленияпоселениявпрофилактикетерроризмаиэкстремизманатерриториипоселения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3.1.Администрацияпоселения,совместносмуниципальным учреждениемкультуры,физическойкультурыиспорта,образования,проводитработупоследующимнаправлениям: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.Организацияипроведениетематическихзанятийсошкольниками,направленныхнагармонизациюмежэтническихимежкультурныхотношений,профилактикупроявленияксенофобиииукреплениятолерантности(конкурссоциальнойрекламы,лекции,вечеравопросовиответов,консультации,показучебныхфильмовит.д.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3.1.2.Организацияипроведениезанятийсдетьмидошкольноговозраста,накоторыхпланируетсяпроводитьигры,викториныииныемероприятия,направленныенаформированиеуважения,принятияипониманиябогатогомногообразиякультурнародов,ихтрадицийиэтническихценност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3.1.3.Оборудованиеинформационныхуличныхстендовиразмещениенанихинформации(втомчислеиоперативнойинформации)длянаселенияпоселенияповопросампротиводействиятерроризмуиэкстремизм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3.1.4.Организацияипроведениепропагандистскихиагитационныхмероприятийсрединаселенияпоселения(разработкаираспространениепамяток,листовок,пособий,размещениеинформациивмуниципальныхсредствахмассовойинформац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3.1.5Приобретениеииспользованиеучебно-наглядныхпособий,видеофильмовпотематикетолерантногоповеденияклюдямдругихнациональностейирелигиозныхконфессий,антитеррористическойиантиэкстремистскойнаправленностивцеляхукреплениятолерантности,формированияуважительногоотношениянаселенияпоселенияккультуреитрадициямнародов,проживающих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3.1.6.Проведениеразъяснительнойработысмолодежьювформебесед,семинаров.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3.1.7.Разъяснениенаселениюпоселенияпонятийитерминов,содержащихсявдействующемзаконодательстве,касающихсяответственностизадействия,направленныенавозбуждениесоциальной,расовой,национальнойирелигиознойрозн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3.1.8.Проверкаобъектовмуниципальнойсобственностинапредметналичиясвастикиииныхэлементовэкстремистскойнаправленности,принятиемерпоихустранению,направлениесоответствующихматериаловвправоохранительныеорганыдляпринятиямервсоответствиисихкомпетенци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3.1.9.Обеспечениеохраныобъектовмуниципальнойсобственности.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3.1.10.Проведениепостоянногомониторингарелигиознойситуацииианализдеятельностирелигиозныхобъединений,неформальныхобъединениймолодежисцельюсвоевременноговыявлениявозможныхконфликтовнарелигиознойпочве,экстремистскихпроявл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3.1.11.Сотрудничествособщественнымиирелигиознымиобъединениями,инымиорганизациями,гражданамивпротиводействиитерроризмуиэкстремистской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3.1.12.Внедрениеаппаратно-программныхкомплексов,обеспечивающихбезопасностьгражданпоселения,сохранностиобъектовмуниципальнойсобственностиисобственностиграждан,своевременноепресечениеиоперативноговыявленияправоохранительнымиорганамиправонарушенийипреступ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4.Полномочияоргановместногосамоуправленияпоселенияпоучастиювпрофилактикетерроризмаиэкстремизма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4.1.Советдепутатовпоселения: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4.1.1.Принимаетрешенияповопросамучастиявпрофилактикетерроризмаиэкстремизма,атакжеминимизациии(или)ликвидациипоследствийпроявлениятерроризмаиэкстремизма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4.1.2.Изучаетобщественноемнение,политические,социально-экономическиеииныепроцессынатерриториипоселения,оказывающиевлияниенаситуациювобластипротиводействиятерроризмуиэкстремизм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4.1.3.Ведетразъяснительнуюработувовремяприемагражданонеобходимоститолерантногоотношенияклицамдругих национальностейирелигиозныхконфессий.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4.1.4.Участвуетвдеятельностиантитеррористическойкомиссиипоселения.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4.2.Администрацияпоселения: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.Осуществляетсвоюдеятельностьпопрофилактикетерроризмаиэкстремизмачерезсозданнуювустановленномпорядке,действующуюгруппупоработеспроявлениямиэкстремисткойдеятельности,котораяреализуетосновныенаправленияпоучастиюоргановместногосамоуправленияпоселениявпрофилактикетерроризмаиэкстремизм,заисключениемвнедренияаппаратно – программныхкомплексов,обеспечивающихбезопасностьгражданпоселения,сохранностиобъектовмуниципальнойсобственностиисобственностиграждан,своевременноепресечениеиоперативноговыявленияправоохранительнымиорганамиправонарушенийипреступл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4.2.2.Осуществляетпрофилактическуюработувовзаимодействиисправоохранительнымиорганами,общественнымиобъединениями,жителямипоселения.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4.2.3.Предусматриваетежегодноприподготовкепроектабюджетапоселениярасходыдляреализациимуниципальнойцелевойпрограммывключающеймероприятияпопрофилактикетерроризмаиэкстремизма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4.2.4.Участвуетврегулярныхкомиссионныхобследованияхобъектовособойважности,повышеннойопасностиижизнеобеспечениянаселения,расположенныхвграницахпоселения,напредметантитеррористическойзащищен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4.2.5.Представляетинформациювправоохранительныеорганыодействующихнатерриториипоселенияобщественныхирелигиозныхобъединенийграждан,неформальныхобъединенияхмолодеж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4.2.6.Организуетдополнительныемерыбезопасностиприпроведениипубличныхмероприятийнатерриториипоселения.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4.2.7.Организуетпроведениерейдоввместахмассовогоотдыхамолодежисцельювыявленияэкстремистскинастроенныхлиц.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4.2.8.Принимаетрешениеобутверждениивустановленномпорядкеиреализациицелевойпрограммы,включающеймероприятияпопрофилактикетерроризмаиэкстремизма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4.2.9.Ежегодновпорядке,предусмотренноммуниципальнымправовымактом,проводитоценкуэффективностиреализациидолгосрочнойцелевойпрограммы, включающеймероприятияпопрофилактикетерроризмаиэкстремизманатерриториипоселения.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4.2.10.Ежегоднопредставляет вСоветдепутатововыполнениицелевыхпрограммврамкахежегодногоотчетаодеятельностиадминистрации.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4.2.11.Информируетнаселениепоселенияобугрозахтеррористическогоэкстремистскогохарактера,атакжеопринятыхвсвязисэтиммерах.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4.2.12.Осуществляетсбор,учетихранениедокументов,подтверждающихисполнениецелевыхпрограмм,включающихмероприятияпопрофилактикетерроризмаиэкстремизма,впорядке,установленномадминистрацией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4.2.13.Осуществляетвзаимодействиеспрокуратуройиинымиправоохранительнымиорганами.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4.2.14.Взаимодействуетсжилищно-коммунальнымислужбамивсфереликвидациипоследствийтеррористическойиэкстремистскойдеятельности.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4.2.15.Осуществляетпостоянныймониторингсостоянияантитеррористическойиантиэкстремистскойработывсехзаинтересованныхслужбиструктур,обменинформациейспредоставлениемобобщенногодокладаглавепоселениянережеодногоразавполугод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5.Финансированиеполномочийоргановместногосамоуправленияпоселенияпоучастиювпрофилактикетерроризмаиэкстремизма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обязательства,возникающиевсвязисрешениемвопросовместногозначенияпоселенияпоосуществлениюпоучастиювпрофилактикетерроризмаиэкстремизмаисполняютсязасчетсредствбюджетапоселениявпределахбюджетныхассигнований,предусмотренныхвбюджете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вопросовместногозначенияпоселенияпоучастиювпрофилактикетерроризмаиэкстремизмамогутисполнятьсязасчетсредствфедеральногоикраевогобюджета,атакжевнебюджетныхисточников,предоставляемыхорганамместногосамоуправленияпоселениявсоответствииивпорядке,предусмотренномдействующим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6.Участиенаселениявпрофилактикетерроризмаиэкстремизма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минепосредственногоучастиянаселениявпрофилактикетерроризмаиэкстремизмаявляютсяместныйреферендум,сходграждан,правотворческаяинициатива,публичныеслушания,собранияграждан,конференцияграждан,опросграждан,обращениягражданидругиеформы,непротиворечащиеКонституцииРоссийскойФедерации,федеральнымзаконам,законамХабаровского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осредственноеосуществлениенаселениемместногосамоуправленияиучастиенаселениявосуществленииместногосамоуправленияосновываютсянапринципахзаконности,добровольности.</w:t>
      </w:r>
    </w:p>
    <w:p>
      <w:pPr>
        <w:rPr/>
      </w:pPr>
    </w:p>
    <w:p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