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25.10.2018 №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Об утверждении Порядка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его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реализации государственной, муниципальной политики в области развития малого и среднего предпринимательства, на основании Федеральных законов от 24 июля 2007 года № 209-ФЗ «О развитии малого и среднего предпринимательства в Российской Федерации», от 22 июля 2008 года №159-ФЗ «Об особенностях отчуждения недвижимого имущества, находящегося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государственной собственности субъектов Российской Федерации или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муниципальной собственности и арендуемого субъектами малого и среднего предпринимательства, и 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внесении изменений в отдельные законодательные акты Российской Федерации», администрация Мирненского сельского поселения Хабаровского муниципального района Хабаровского края (далее -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прилагаемый Порядок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его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Опубликовать настоящее постановление в Информационном бюллетене и разместить на официальном сайте администрации Мирненского сельского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25.10.2018 №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его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Порядок)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Настоящий Порядок устанавливает порядок формирования, ведения, обязательного опубликования перечня муниципального имущества, находящегося в собственности Мирненского сельского поселения,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его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Перечень формируется из муниципального имущества, в том числе зданий, строений, сооружений, нежилых помещений, оборудования, транспортных средств, свободных от прав третьих лиц (далее - объекты).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Порядок формирования Перечня.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Формирование Перечня осуществляется администрацией Мирненского сельского поселения Хабаровского муниципального района Хабаровского края (далее – администрация).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Администрация определяет в составе имущества казны Мирненского сельского поселения объекты и принимает решения о включении соответствующих объектов в Перечень.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2.3 В Перечень включаются объекты, свободные от прав третьих лиц (за исключением имущественных прав субъектов малого и среднего предпринимательства).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2.4. Не подлежат включению в Перечень объекты муниципальной собственности, изъятые из оборота или ограниченные в обороте. Что делает невозможным их предоставление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на долгосрочной основе.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2.5. Объекты муниципальной собственности могут быть исключены из Перечня в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неоднократного признания несостоявшимися торгов на право заключения договора аренды ввиду отсутствия спроса на объект;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необходимости использования имущества для обеспечения осуществления органами местного самоуправления полномочий в рамках их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компетенции, установленной законодательством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невозможности использования муниципального имущества по целевому назначению.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2.6. Решения администрации о включении объектов в Перечень и об исключении объектов из Перечня должны содержать следующие сведения о соответствующих объектах: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1)порядковый номер;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2)наименование объекта недвижимого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3)адрес местонахождение объекта недвижимого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4)общая площадь объекта недвижимого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наименование объекта(жилое, нежилое);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инвентарный (кадастровый) номер;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Решение администрации о включении объектов в Перечень или об исключении объектов из Перечня оформляется постановлением администрации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3.Порядок ведения Перечня и опубликования Перечня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Ведение Перечня осуществляется на бумажном и электронном носителе должностным лицом администрации, на которое возложено исполнение обязанностей согласно должностной инструкции.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В Перечень вносятся следующие сведения о включенном в него объекте: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)порядковый номер;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2)наименование объекта недвижимого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3)адрес местонахождение объекта недвижимого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4)общая площадь объекта недвижимого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наименование объекта (жилое, нежилое);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инвентарный (кадастровый) номер;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3.3. Сведения об объекте вносятся в Перечень в течении пяти рабочих дней со дня принятия администрацией решения о включении этого объекта в Перечень.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Сведения об объекте, исключаются из Перечня в течении пяти рабочих дней со дня принятия администрацией решения об исключении этого объекта из Перечня.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3.4. Перечень публикуется на официальном сайте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 сельского поселения и обновляется по мере внесения изменений.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