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АДМИНИСТРАЦИЯ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МИРНЕНСКОГО СЕЛЬСКОГО ПОСЕЛЕНИЯ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муниципального района</w:t>
      </w:r>
    </w:p>
    <w:p w:rsidR="005A63EB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края</w:t>
      </w:r>
    </w:p>
    <w:p w:rsidR="00D91AC5" w:rsidRPr="00C564CD" w:rsidRDefault="00D91AC5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5A63EB" w:rsidRPr="00C564CD" w:rsidRDefault="00CB3520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</w:t>
      </w:r>
      <w:r w:rsidR="005A63EB" w:rsidRPr="00C564CD">
        <w:rPr>
          <w:rFonts w:ascii="Times New Roman" w:hAnsi="Times New Roman" w:cs="Times New Roman"/>
          <w:b/>
          <w:sz w:val="28"/>
        </w:rPr>
        <w:t>ПОСТАНОВЛЕНИЕ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9C3231" w:rsidRDefault="000821E4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04</w:t>
      </w:r>
      <w:r w:rsidR="00553244">
        <w:rPr>
          <w:rFonts w:ascii="Times New Roman" w:hAnsi="Times New Roman" w:cs="Times New Roman"/>
          <w:sz w:val="28"/>
        </w:rPr>
        <w:t>.04.</w:t>
      </w:r>
      <w:r w:rsidR="00CE7760">
        <w:rPr>
          <w:rFonts w:ascii="Times New Roman" w:hAnsi="Times New Roman" w:cs="Times New Roman"/>
          <w:sz w:val="28"/>
        </w:rPr>
        <w:t>2025</w:t>
      </w:r>
      <w:r w:rsidR="005A63EB" w:rsidRPr="00DE7AF0">
        <w:rPr>
          <w:rFonts w:ascii="Times New Roman" w:hAnsi="Times New Roman" w:cs="Times New Roman"/>
          <w:sz w:val="28"/>
        </w:rPr>
        <w:t xml:space="preserve"> №</w:t>
      </w:r>
      <w:r w:rsidR="00DE7AF0" w:rsidRPr="00DE7AF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20</w:t>
      </w:r>
    </w:p>
    <w:p w:rsidR="005A63EB" w:rsidRPr="00C564CD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</w:rPr>
        <w:t>с. Мирное</w:t>
      </w:r>
    </w:p>
    <w:p w:rsidR="009041FE" w:rsidRPr="00C564CD" w:rsidRDefault="009041FE" w:rsidP="003D2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E4083" w:rsidRDefault="001E4083" w:rsidP="001E40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848F6" w:rsidRDefault="00B848F6" w:rsidP="001E40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66AC8" w:rsidRDefault="00966AC8" w:rsidP="00966AC8">
      <w:pPr>
        <w:tabs>
          <w:tab w:val="left" w:pos="921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821E4" w:rsidRPr="0043458A" w:rsidRDefault="000821E4" w:rsidP="000821E4">
      <w:pPr>
        <w:pStyle w:val="af2"/>
        <w:shd w:val="clear" w:color="auto" w:fill="FFFFFF"/>
        <w:spacing w:line="240" w:lineRule="exact"/>
        <w:jc w:val="both"/>
        <w:rPr>
          <w:b/>
          <w:sz w:val="28"/>
          <w:szCs w:val="28"/>
        </w:rPr>
      </w:pPr>
      <w:r>
        <w:rPr>
          <w:rStyle w:val="af3"/>
          <w:b w:val="0"/>
          <w:sz w:val="28"/>
          <w:szCs w:val="28"/>
        </w:rPr>
        <w:t>О начале пожароопасного сезона на территории Мирненского сельского поселения Хабаровского муниципального района Хабаровского края в 2025 году</w:t>
      </w:r>
    </w:p>
    <w:p w:rsidR="000821E4" w:rsidRPr="0043458A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0821E4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 w:rsidRPr="0043458A">
        <w:rPr>
          <w:sz w:val="28"/>
          <w:szCs w:val="28"/>
        </w:rPr>
        <w:tab/>
      </w:r>
      <w:r w:rsidRPr="00770C09">
        <w:rPr>
          <w:sz w:val="28"/>
          <w:szCs w:val="28"/>
        </w:rPr>
        <w:t xml:space="preserve">В </w:t>
      </w:r>
      <w:r>
        <w:rPr>
          <w:sz w:val="28"/>
          <w:szCs w:val="28"/>
        </w:rPr>
        <w:t>связи с повышением пожарной опасности на территории Хабаровского края, связанной с наступлением весенне-летнего периода, сопряженного с увеличением количества возгораний сухой травы, растительности, а также в целях предупреждения чрезвычайных ситуаций, связанных с переходом массовых загораний в пожары - причинение материального ущерба, вреда жизни и здоровью граждан, в соответствии с Федеральным законом от 21.12.1994 № 69 –ФЗ «О пожарной безопасности»,</w:t>
      </w:r>
    </w:p>
    <w:p w:rsidR="000821E4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Хабаровского края от 28.10.2024 № 383-пр «Об утверждении Перечня населенных пунктов Хабаровского края, подверженных угрозе лесных пожаров и других ландшафтных (природных) пожаров, на 2025 год, Перечня территорий организаций отдыха детей и их оздоровления, территорий садоводства или огородничества, расположенных на территории Хабаровского края, подверженных угрозе лесных пожаров, на 2025 год, о начале пожароопасного сезона на территории Хабаровского края в 2025 году», Уставом Мирненского сельского поселения Хабаровского муниципального района  хабаровского края, администрация Мирненского сельского поселения</w:t>
      </w:r>
    </w:p>
    <w:p w:rsidR="000821E4" w:rsidRPr="00770C09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 w:rsidRPr="00770C09">
        <w:rPr>
          <w:sz w:val="28"/>
          <w:szCs w:val="28"/>
        </w:rPr>
        <w:t>ПОСТАНОВЛЯЕТ:</w:t>
      </w:r>
    </w:p>
    <w:p w:rsidR="000821E4" w:rsidRPr="00770C09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 w:rsidRPr="00770C09">
        <w:rPr>
          <w:sz w:val="28"/>
          <w:szCs w:val="28"/>
        </w:rPr>
        <w:tab/>
        <w:t xml:space="preserve">1. </w:t>
      </w:r>
      <w:r>
        <w:rPr>
          <w:sz w:val="28"/>
          <w:szCs w:val="28"/>
        </w:rPr>
        <w:t>Установить на территории</w:t>
      </w:r>
      <w:r w:rsidRPr="00770C09">
        <w:rPr>
          <w:sz w:val="28"/>
          <w:szCs w:val="28"/>
        </w:rPr>
        <w:t xml:space="preserve"> </w:t>
      </w:r>
      <w:r w:rsidRPr="00770C09">
        <w:rPr>
          <w:rStyle w:val="af3"/>
          <w:b w:val="0"/>
          <w:sz w:val="28"/>
          <w:szCs w:val="28"/>
        </w:rPr>
        <w:t>Мирненского</w:t>
      </w:r>
      <w:r w:rsidRPr="00770C09">
        <w:rPr>
          <w:sz w:val="28"/>
          <w:szCs w:val="28"/>
        </w:rPr>
        <w:t xml:space="preserve"> сельского поселения Хабаровского муниципального района Хабаровского края</w:t>
      </w:r>
      <w:r>
        <w:rPr>
          <w:sz w:val="28"/>
          <w:szCs w:val="28"/>
        </w:rPr>
        <w:t xml:space="preserve"> (далее – Мирненское сельское поселение) с 03 апреля 2025 года начало пожароопасного сезона до особых распоряжений</w:t>
      </w:r>
      <w:r w:rsidRPr="00770C09">
        <w:rPr>
          <w:sz w:val="28"/>
          <w:szCs w:val="28"/>
        </w:rPr>
        <w:t xml:space="preserve">. </w:t>
      </w:r>
    </w:p>
    <w:p w:rsidR="000821E4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 w:rsidRPr="00770C09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На период установления пожароопасного сезона в месте возникновения пожароопасной ситуации установить следующие дополнительные меры:</w:t>
      </w:r>
    </w:p>
    <w:p w:rsidR="000821E4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2.1. Создать условия для привлечения населения к тушению пожаров в населенных пунктах и на приграничных территориях в рамках реализации полномочий по обеспечению первичных мер пожарной безопасности.</w:t>
      </w:r>
    </w:p>
    <w:p w:rsidR="000821E4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Запрещение разведение на территории Мирненского сельского поселения, а также в черте населенных пунктов костров, сжигание мусора, </w:t>
      </w:r>
      <w:r>
        <w:rPr>
          <w:sz w:val="28"/>
          <w:szCs w:val="28"/>
        </w:rPr>
        <w:lastRenderedPageBreak/>
        <w:t>сухой травы, листвы, проведение всех видов пожароопасных работ, кроме мест, специально отведенных для указанных видов работ.</w:t>
      </w:r>
    </w:p>
    <w:p w:rsidR="000821E4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Организация проведения на территории Мирненского сельского поселения рейдов по выявлению, пресечению и документированию административных правонарушений с участием специалистов администрации Мирненского сельского поселения, членов административной комиссии, сотрудников противопожарной службы.</w:t>
      </w:r>
    </w:p>
    <w:p w:rsidR="000821E4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2.4. Организация информирования населения о соблюдении мер пожарной безопасности в условиях противопожарного режима (аншлаги, листовки, беседы)</w:t>
      </w:r>
      <w:r w:rsidR="00E31A3B">
        <w:rPr>
          <w:sz w:val="28"/>
          <w:szCs w:val="28"/>
        </w:rPr>
        <w:t>.</w:t>
      </w:r>
    </w:p>
    <w:p w:rsidR="00E31A3B" w:rsidRPr="00E31A3B" w:rsidRDefault="00E31A3B" w:rsidP="00E31A3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Pr="00E31A3B">
        <w:rPr>
          <w:rFonts w:ascii="Times New Roman" w:hAnsi="Times New Roman" w:cs="Times New Roman"/>
          <w:sz w:val="28"/>
          <w:szCs w:val="28"/>
        </w:rPr>
        <w:t xml:space="preserve"> Рекомендовать руководителям предприятий всех форм собственности:</w:t>
      </w:r>
    </w:p>
    <w:p w:rsidR="00E31A3B" w:rsidRPr="00E31A3B" w:rsidRDefault="00E31A3B" w:rsidP="00E31A3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31A3B">
        <w:rPr>
          <w:rFonts w:ascii="Times New Roman" w:hAnsi="Times New Roman" w:cs="Times New Roman"/>
          <w:sz w:val="28"/>
          <w:szCs w:val="28"/>
        </w:rPr>
        <w:t>- создать на своих предприятиях пожарные звенья быстрого реагирования при возникновении пожарной опасности;</w:t>
      </w:r>
    </w:p>
    <w:p w:rsidR="00E31A3B" w:rsidRPr="00E31A3B" w:rsidRDefault="00E31A3B" w:rsidP="00E31A3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31A3B">
        <w:rPr>
          <w:rFonts w:ascii="Times New Roman" w:hAnsi="Times New Roman" w:cs="Times New Roman"/>
          <w:sz w:val="28"/>
          <w:szCs w:val="28"/>
        </w:rPr>
        <w:t>- привести источники противопожарного водоснабжения в рабочее состояние;</w:t>
      </w:r>
    </w:p>
    <w:p w:rsidR="00E31A3B" w:rsidRPr="00E31A3B" w:rsidRDefault="00E31A3B" w:rsidP="00E31A3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31A3B">
        <w:rPr>
          <w:rFonts w:ascii="Times New Roman" w:hAnsi="Times New Roman" w:cs="Times New Roman"/>
          <w:sz w:val="28"/>
          <w:szCs w:val="28"/>
        </w:rPr>
        <w:t>- территории предприятий и прилегающие территории очистить от горючих материалов, мусора и сухой растительности, исключить переброс огня при палах травы на здания и сооружения.</w:t>
      </w:r>
    </w:p>
    <w:p w:rsidR="00E31A3B" w:rsidRDefault="00E31A3B" w:rsidP="00E31A3B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E31A3B">
        <w:rPr>
          <w:rFonts w:ascii="Times New Roman" w:hAnsi="Times New Roman" w:cs="Times New Roman"/>
          <w:sz w:val="28"/>
          <w:szCs w:val="28"/>
        </w:rPr>
        <w:t>. Владельцам частных домов, дачных и земельных участков, гаражей: иметь емкости с водой, первичные средства для тушения пожара (лопата, багор, ведро), очистить свои участки и прилегающую территорию от мусора и сухой растительности.</w:t>
      </w:r>
    </w:p>
    <w:p w:rsidR="00E31A3B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 w:rsidRPr="00770C09">
        <w:rPr>
          <w:sz w:val="28"/>
          <w:szCs w:val="28"/>
        </w:rPr>
        <w:tab/>
        <w:t xml:space="preserve">3. </w:t>
      </w:r>
      <w:r w:rsidR="00E31A3B" w:rsidRPr="00216531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:rsidR="000821E4" w:rsidRPr="00770C09" w:rsidRDefault="00E31A3B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21E4" w:rsidRPr="00770C09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0821E4" w:rsidRPr="00770C09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 w:rsidRPr="00770C09">
        <w:rPr>
          <w:sz w:val="28"/>
          <w:szCs w:val="28"/>
        </w:rPr>
        <w:tab/>
      </w:r>
      <w:r w:rsidR="00E31A3B">
        <w:rPr>
          <w:sz w:val="28"/>
          <w:szCs w:val="28"/>
        </w:rPr>
        <w:t>5</w:t>
      </w:r>
      <w:r w:rsidRPr="00770C09">
        <w:rPr>
          <w:sz w:val="28"/>
          <w:szCs w:val="28"/>
        </w:rPr>
        <w:t>. Постановление вступает в силу после его официального опубликования.</w:t>
      </w:r>
    </w:p>
    <w:p w:rsidR="000821E4" w:rsidRPr="00770C09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0821E4" w:rsidRPr="00770C09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966AC8" w:rsidRPr="00966AC8" w:rsidRDefault="000821E4" w:rsidP="000821E4">
      <w:pPr>
        <w:pStyle w:val="af2"/>
        <w:shd w:val="clear" w:color="auto" w:fill="FFFFFF"/>
        <w:spacing w:before="0" w:after="0"/>
        <w:jc w:val="both"/>
        <w:rPr>
          <w:sz w:val="28"/>
          <w:szCs w:val="28"/>
        </w:rPr>
      </w:pPr>
      <w:r w:rsidRPr="00770C09">
        <w:rPr>
          <w:sz w:val="28"/>
          <w:szCs w:val="28"/>
        </w:rPr>
        <w:t>Глава сельского поселения</w:t>
      </w:r>
      <w:r w:rsidRPr="00770C09">
        <w:rPr>
          <w:sz w:val="28"/>
          <w:szCs w:val="28"/>
        </w:rPr>
        <w:tab/>
      </w:r>
      <w:r w:rsidRPr="00770C09">
        <w:rPr>
          <w:sz w:val="28"/>
          <w:szCs w:val="28"/>
        </w:rPr>
        <w:tab/>
      </w:r>
      <w:r w:rsidRPr="00770C09">
        <w:rPr>
          <w:sz w:val="28"/>
          <w:szCs w:val="28"/>
        </w:rPr>
        <w:tab/>
      </w:r>
      <w:r w:rsidRPr="00770C09">
        <w:rPr>
          <w:sz w:val="28"/>
          <w:szCs w:val="28"/>
        </w:rPr>
        <w:tab/>
      </w:r>
      <w:r w:rsidRPr="00770C09">
        <w:rPr>
          <w:sz w:val="28"/>
          <w:szCs w:val="28"/>
        </w:rPr>
        <w:tab/>
      </w:r>
      <w:r w:rsidRPr="00770C0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И.М. </w:t>
      </w:r>
      <w:proofErr w:type="spellStart"/>
      <w:r>
        <w:rPr>
          <w:sz w:val="28"/>
          <w:szCs w:val="28"/>
        </w:rPr>
        <w:t>Байдакова</w:t>
      </w:r>
      <w:proofErr w:type="spellEnd"/>
    </w:p>
    <w:sectPr w:rsidR="00966AC8" w:rsidRPr="00966AC8" w:rsidSect="00A05533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59AC35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5C801EB"/>
    <w:multiLevelType w:val="hybridMultilevel"/>
    <w:tmpl w:val="A9B0693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9397AE4"/>
    <w:multiLevelType w:val="hybridMultilevel"/>
    <w:tmpl w:val="5328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3C425B"/>
    <w:multiLevelType w:val="multilevel"/>
    <w:tmpl w:val="9F5E4D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6">
    <w:nsid w:val="0F305CCB"/>
    <w:multiLevelType w:val="hybridMultilevel"/>
    <w:tmpl w:val="43B4B2E6"/>
    <w:lvl w:ilvl="0" w:tplc="F1D05468">
      <w:start w:val="1"/>
      <w:numFmt w:val="none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F96B33"/>
    <w:multiLevelType w:val="hybridMultilevel"/>
    <w:tmpl w:val="9E7097D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4A4D88"/>
    <w:multiLevelType w:val="hybridMultilevel"/>
    <w:tmpl w:val="03BA3842"/>
    <w:lvl w:ilvl="0" w:tplc="45A06436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>
    <w:nsid w:val="17D334F6"/>
    <w:multiLevelType w:val="hybridMultilevel"/>
    <w:tmpl w:val="E1A65D86"/>
    <w:lvl w:ilvl="0" w:tplc="26B672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EA5840"/>
    <w:multiLevelType w:val="hybridMultilevel"/>
    <w:tmpl w:val="DAC8B7A0"/>
    <w:lvl w:ilvl="0" w:tplc="BCB2AD6E">
      <w:start w:val="1"/>
      <w:numFmt w:val="decimal"/>
      <w:lvlText w:val="%1."/>
      <w:lvlJc w:val="left"/>
      <w:pPr>
        <w:ind w:left="7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1F5D5C12"/>
    <w:multiLevelType w:val="multilevel"/>
    <w:tmpl w:val="BCC215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20087ACC"/>
    <w:multiLevelType w:val="multilevel"/>
    <w:tmpl w:val="FCD41E46"/>
    <w:lvl w:ilvl="0">
      <w:start w:val="1"/>
      <w:numFmt w:val="decimal"/>
      <w:lvlText w:val="%1."/>
      <w:lvlJc w:val="left"/>
      <w:pPr>
        <w:ind w:left="1678" w:hanging="1110"/>
      </w:pPr>
    </w:lvl>
    <w:lvl w:ilvl="1">
      <w:start w:val="1"/>
      <w:numFmt w:val="decimal"/>
      <w:isLgl/>
      <w:lvlText w:val="%1.%2."/>
      <w:lvlJc w:val="left"/>
      <w:pPr>
        <w:ind w:left="3838" w:hanging="720"/>
      </w:pPr>
    </w:lvl>
    <w:lvl w:ilvl="2">
      <w:start w:val="1"/>
      <w:numFmt w:val="decimal"/>
      <w:isLgl/>
      <w:lvlText w:val="%1.%2.%3."/>
      <w:lvlJc w:val="left"/>
      <w:pPr>
        <w:ind w:left="6388" w:hanging="720"/>
      </w:pPr>
    </w:lvl>
    <w:lvl w:ilvl="3">
      <w:start w:val="1"/>
      <w:numFmt w:val="decimal"/>
      <w:isLgl/>
      <w:lvlText w:val="%1.%2.%3.%4."/>
      <w:lvlJc w:val="left"/>
      <w:pPr>
        <w:ind w:left="9298" w:hanging="1080"/>
      </w:pPr>
    </w:lvl>
    <w:lvl w:ilvl="4">
      <w:start w:val="1"/>
      <w:numFmt w:val="decimal"/>
      <w:isLgl/>
      <w:lvlText w:val="%1.%2.%3.%4.%5."/>
      <w:lvlJc w:val="left"/>
      <w:pPr>
        <w:ind w:left="11848" w:hanging="1080"/>
      </w:pPr>
    </w:lvl>
    <w:lvl w:ilvl="5">
      <w:start w:val="1"/>
      <w:numFmt w:val="decimal"/>
      <w:isLgl/>
      <w:lvlText w:val="%1.%2.%3.%4.%5.%6."/>
      <w:lvlJc w:val="left"/>
      <w:pPr>
        <w:ind w:left="14758" w:hanging="1440"/>
      </w:pPr>
    </w:lvl>
    <w:lvl w:ilvl="6">
      <w:start w:val="1"/>
      <w:numFmt w:val="decimal"/>
      <w:isLgl/>
      <w:lvlText w:val="%1.%2.%3.%4.%5.%6.%7."/>
      <w:lvlJc w:val="left"/>
      <w:pPr>
        <w:ind w:left="17668" w:hanging="1800"/>
      </w:pPr>
    </w:lvl>
    <w:lvl w:ilvl="7">
      <w:start w:val="1"/>
      <w:numFmt w:val="decimal"/>
      <w:isLgl/>
      <w:lvlText w:val="%1.%2.%3.%4.%5.%6.%7.%8."/>
      <w:lvlJc w:val="left"/>
      <w:pPr>
        <w:ind w:left="20218" w:hanging="1800"/>
      </w:pPr>
    </w:lvl>
    <w:lvl w:ilvl="8">
      <w:start w:val="1"/>
      <w:numFmt w:val="decimal"/>
      <w:isLgl/>
      <w:lvlText w:val="%1.%2.%3.%4.%5.%6.%7.%8.%9."/>
      <w:lvlJc w:val="left"/>
      <w:pPr>
        <w:ind w:left="23128" w:hanging="2160"/>
      </w:pPr>
    </w:lvl>
  </w:abstractNum>
  <w:abstractNum w:abstractNumId="13">
    <w:nsid w:val="21AB4A2A"/>
    <w:multiLevelType w:val="hybridMultilevel"/>
    <w:tmpl w:val="049E5CCA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2D56C3C"/>
    <w:multiLevelType w:val="hybridMultilevel"/>
    <w:tmpl w:val="33B2B0C4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3A934B9"/>
    <w:multiLevelType w:val="hybridMultilevel"/>
    <w:tmpl w:val="B132776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6B72BA"/>
    <w:multiLevelType w:val="hybridMultilevel"/>
    <w:tmpl w:val="13CCEF8A"/>
    <w:lvl w:ilvl="0" w:tplc="711E0B2C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2B5631FE"/>
    <w:multiLevelType w:val="hybridMultilevel"/>
    <w:tmpl w:val="1FBA629C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C642B44"/>
    <w:multiLevelType w:val="multilevel"/>
    <w:tmpl w:val="784EBFF4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9">
    <w:nsid w:val="2DD87970"/>
    <w:multiLevelType w:val="multilevel"/>
    <w:tmpl w:val="0CB4A5E6"/>
    <w:lvl w:ilvl="0">
      <w:start w:val="4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>
    <w:nsid w:val="2E7F036C"/>
    <w:multiLevelType w:val="hybridMultilevel"/>
    <w:tmpl w:val="F02A1150"/>
    <w:lvl w:ilvl="0" w:tplc="581C8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370C8A"/>
    <w:multiLevelType w:val="hybridMultilevel"/>
    <w:tmpl w:val="53F68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740160"/>
    <w:multiLevelType w:val="multilevel"/>
    <w:tmpl w:val="E442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349158C5"/>
    <w:multiLevelType w:val="hybridMultilevel"/>
    <w:tmpl w:val="6A2ED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AC71CEC"/>
    <w:multiLevelType w:val="hybridMultilevel"/>
    <w:tmpl w:val="50320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E551EA"/>
    <w:multiLevelType w:val="hybridMultilevel"/>
    <w:tmpl w:val="65BC358E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C55046"/>
    <w:multiLevelType w:val="hybridMultilevel"/>
    <w:tmpl w:val="B9DA6DE8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683B52"/>
    <w:multiLevelType w:val="hybridMultilevel"/>
    <w:tmpl w:val="AB56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9C5E37"/>
    <w:multiLevelType w:val="hybridMultilevel"/>
    <w:tmpl w:val="59544224"/>
    <w:lvl w:ilvl="0" w:tplc="34389A8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9">
    <w:nsid w:val="4A4D3787"/>
    <w:multiLevelType w:val="hybridMultilevel"/>
    <w:tmpl w:val="AB3A39F0"/>
    <w:lvl w:ilvl="0" w:tplc="3684C7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4F146AEA"/>
    <w:multiLevelType w:val="hybridMultilevel"/>
    <w:tmpl w:val="217C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F25D1"/>
    <w:multiLevelType w:val="hybridMultilevel"/>
    <w:tmpl w:val="A32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025C60"/>
    <w:multiLevelType w:val="multilevel"/>
    <w:tmpl w:val="29786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2FB3EC3"/>
    <w:multiLevelType w:val="hybridMultilevel"/>
    <w:tmpl w:val="FD30C69A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32C7912"/>
    <w:multiLevelType w:val="hybridMultilevel"/>
    <w:tmpl w:val="DC80CC8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20345E"/>
    <w:multiLevelType w:val="hybridMultilevel"/>
    <w:tmpl w:val="68F88E5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C700090"/>
    <w:multiLevelType w:val="hybridMultilevel"/>
    <w:tmpl w:val="9F5E7DF6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D530825"/>
    <w:multiLevelType w:val="hybridMultilevel"/>
    <w:tmpl w:val="48EC03E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D211FA"/>
    <w:multiLevelType w:val="hybridMultilevel"/>
    <w:tmpl w:val="90662288"/>
    <w:lvl w:ilvl="0" w:tplc="711E0B2C">
      <w:start w:val="1"/>
      <w:numFmt w:val="bullet"/>
      <w:lvlText w:val="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9">
    <w:nsid w:val="64D754DA"/>
    <w:multiLevelType w:val="hybridMultilevel"/>
    <w:tmpl w:val="25F21246"/>
    <w:lvl w:ilvl="0" w:tplc="84CC2652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E43A52"/>
    <w:multiLevelType w:val="multilevel"/>
    <w:tmpl w:val="594C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90243CC"/>
    <w:multiLevelType w:val="multilevel"/>
    <w:tmpl w:val="AE6C03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>
    <w:nsid w:val="6A964621"/>
    <w:multiLevelType w:val="hybridMultilevel"/>
    <w:tmpl w:val="909C3E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74AA63A7"/>
    <w:multiLevelType w:val="hybridMultilevel"/>
    <w:tmpl w:val="AAAC3508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69159A0"/>
    <w:multiLevelType w:val="hybridMultilevel"/>
    <w:tmpl w:val="406E4E2A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>
    <w:nsid w:val="76D06BCE"/>
    <w:multiLevelType w:val="hybridMultilevel"/>
    <w:tmpl w:val="9D32F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D03464"/>
    <w:multiLevelType w:val="hybridMultilevel"/>
    <w:tmpl w:val="7316B52E"/>
    <w:lvl w:ilvl="0" w:tplc="7E46E50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>
    <w:nsid w:val="7FF07127"/>
    <w:multiLevelType w:val="hybridMultilevel"/>
    <w:tmpl w:val="35901D86"/>
    <w:lvl w:ilvl="0" w:tplc="0568D784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22"/>
  </w:num>
  <w:num w:numId="3">
    <w:abstractNumId w:val="8"/>
  </w:num>
  <w:num w:numId="4">
    <w:abstractNumId w:val="19"/>
  </w:num>
  <w:num w:numId="5">
    <w:abstractNumId w:val="2"/>
  </w:num>
  <w:num w:numId="6">
    <w:abstractNumId w:val="1"/>
  </w:num>
  <w:num w:numId="7">
    <w:abstractNumId w:val="41"/>
  </w:num>
  <w:num w:numId="8">
    <w:abstractNumId w:val="25"/>
  </w:num>
  <w:num w:numId="9">
    <w:abstractNumId w:val="31"/>
  </w:num>
  <w:num w:numId="10">
    <w:abstractNumId w:val="38"/>
  </w:num>
  <w:num w:numId="11">
    <w:abstractNumId w:val="16"/>
  </w:num>
  <w:num w:numId="12">
    <w:abstractNumId w:val="26"/>
  </w:num>
  <w:num w:numId="13">
    <w:abstractNumId w:val="30"/>
  </w:num>
  <w:num w:numId="14">
    <w:abstractNumId w:val="34"/>
  </w:num>
  <w:num w:numId="15">
    <w:abstractNumId w:val="7"/>
  </w:num>
  <w:num w:numId="16">
    <w:abstractNumId w:val="15"/>
  </w:num>
  <w:num w:numId="17">
    <w:abstractNumId w:val="37"/>
  </w:num>
  <w:num w:numId="18">
    <w:abstractNumId w:val="27"/>
  </w:num>
  <w:num w:numId="19">
    <w:abstractNumId w:val="39"/>
  </w:num>
  <w:num w:numId="20">
    <w:abstractNumId w:val="47"/>
  </w:num>
  <w:num w:numId="21">
    <w:abstractNumId w:val="21"/>
  </w:num>
  <w:num w:numId="22">
    <w:abstractNumId w:val="4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14"/>
  </w:num>
  <w:num w:numId="28">
    <w:abstractNumId w:val="9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4"/>
  </w:num>
  <w:num w:numId="31">
    <w:abstractNumId w:val="17"/>
  </w:num>
  <w:num w:numId="32">
    <w:abstractNumId w:val="23"/>
  </w:num>
  <w:num w:numId="33">
    <w:abstractNumId w:val="6"/>
  </w:num>
  <w:num w:numId="34">
    <w:abstractNumId w:val="42"/>
  </w:num>
  <w:num w:numId="35">
    <w:abstractNumId w:val="20"/>
  </w:num>
  <w:num w:numId="36">
    <w:abstractNumId w:val="40"/>
  </w:num>
  <w:num w:numId="37">
    <w:abstractNumId w:val="10"/>
  </w:num>
  <w:num w:numId="38">
    <w:abstractNumId w:val="3"/>
  </w:num>
  <w:num w:numId="39">
    <w:abstractNumId w:val="44"/>
  </w:num>
  <w:num w:numId="40">
    <w:abstractNumId w:val="35"/>
  </w:num>
  <w:num w:numId="41">
    <w:abstractNumId w:val="43"/>
  </w:num>
  <w:num w:numId="42">
    <w:abstractNumId w:val="28"/>
  </w:num>
  <w:num w:numId="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</w:num>
  <w:num w:numId="45">
    <w:abstractNumId w:val="13"/>
  </w:num>
  <w:num w:numId="46">
    <w:abstractNumId w:val="4"/>
  </w:num>
  <w:num w:numId="47">
    <w:abstractNumId w:val="29"/>
  </w:num>
  <w:num w:numId="48">
    <w:abstractNumId w:val="18"/>
  </w:num>
  <w:num w:numId="49">
    <w:abstractNumId w:val="11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5011C"/>
    <w:rsid w:val="00052452"/>
    <w:rsid w:val="00060ED0"/>
    <w:rsid w:val="000806D9"/>
    <w:rsid w:val="000821E4"/>
    <w:rsid w:val="00097CB5"/>
    <w:rsid w:val="000B2855"/>
    <w:rsid w:val="00123282"/>
    <w:rsid w:val="0013535F"/>
    <w:rsid w:val="001A5C66"/>
    <w:rsid w:val="001A6697"/>
    <w:rsid w:val="001C560A"/>
    <w:rsid w:val="001E159B"/>
    <w:rsid w:val="001E4083"/>
    <w:rsid w:val="002A45AA"/>
    <w:rsid w:val="002D30BA"/>
    <w:rsid w:val="002D4AC6"/>
    <w:rsid w:val="002D4D3E"/>
    <w:rsid w:val="002E0C0C"/>
    <w:rsid w:val="002E775A"/>
    <w:rsid w:val="002F28F7"/>
    <w:rsid w:val="00320F6B"/>
    <w:rsid w:val="00322A2D"/>
    <w:rsid w:val="00352220"/>
    <w:rsid w:val="003774E0"/>
    <w:rsid w:val="003D2318"/>
    <w:rsid w:val="003E1845"/>
    <w:rsid w:val="00405467"/>
    <w:rsid w:val="00420691"/>
    <w:rsid w:val="00430BED"/>
    <w:rsid w:val="004A47EF"/>
    <w:rsid w:val="004B32A9"/>
    <w:rsid w:val="004C1FB8"/>
    <w:rsid w:val="004F00F6"/>
    <w:rsid w:val="00531CDA"/>
    <w:rsid w:val="00553244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724A"/>
    <w:rsid w:val="00755B5C"/>
    <w:rsid w:val="00774F8F"/>
    <w:rsid w:val="007C7E76"/>
    <w:rsid w:val="007F4C6B"/>
    <w:rsid w:val="00813015"/>
    <w:rsid w:val="0081753D"/>
    <w:rsid w:val="00830BF5"/>
    <w:rsid w:val="00856626"/>
    <w:rsid w:val="00887F92"/>
    <w:rsid w:val="008D2878"/>
    <w:rsid w:val="008E2A99"/>
    <w:rsid w:val="009041FE"/>
    <w:rsid w:val="00905DB4"/>
    <w:rsid w:val="00927475"/>
    <w:rsid w:val="0093251B"/>
    <w:rsid w:val="009328E8"/>
    <w:rsid w:val="00940625"/>
    <w:rsid w:val="00945024"/>
    <w:rsid w:val="00966AC8"/>
    <w:rsid w:val="009C3231"/>
    <w:rsid w:val="009E1214"/>
    <w:rsid w:val="00A05533"/>
    <w:rsid w:val="00A13B91"/>
    <w:rsid w:val="00A3469F"/>
    <w:rsid w:val="00A44347"/>
    <w:rsid w:val="00A4690D"/>
    <w:rsid w:val="00A6560E"/>
    <w:rsid w:val="00A76391"/>
    <w:rsid w:val="00A87BE8"/>
    <w:rsid w:val="00A90CC8"/>
    <w:rsid w:val="00AC3C7F"/>
    <w:rsid w:val="00AC7EA1"/>
    <w:rsid w:val="00AF6FDC"/>
    <w:rsid w:val="00B43D6C"/>
    <w:rsid w:val="00B54A22"/>
    <w:rsid w:val="00B848F6"/>
    <w:rsid w:val="00BC2A18"/>
    <w:rsid w:val="00BD5D9A"/>
    <w:rsid w:val="00BD7F46"/>
    <w:rsid w:val="00C07E1E"/>
    <w:rsid w:val="00C10C02"/>
    <w:rsid w:val="00C13370"/>
    <w:rsid w:val="00C564CD"/>
    <w:rsid w:val="00CA246E"/>
    <w:rsid w:val="00CA7002"/>
    <w:rsid w:val="00CB3520"/>
    <w:rsid w:val="00CB4BEE"/>
    <w:rsid w:val="00CD55B1"/>
    <w:rsid w:val="00CE7760"/>
    <w:rsid w:val="00CF3789"/>
    <w:rsid w:val="00D247F9"/>
    <w:rsid w:val="00D34646"/>
    <w:rsid w:val="00D508E5"/>
    <w:rsid w:val="00D56C46"/>
    <w:rsid w:val="00D91AC5"/>
    <w:rsid w:val="00D95F09"/>
    <w:rsid w:val="00DB1ACF"/>
    <w:rsid w:val="00DB6FD2"/>
    <w:rsid w:val="00DC1A11"/>
    <w:rsid w:val="00DE7AF0"/>
    <w:rsid w:val="00DF0290"/>
    <w:rsid w:val="00E1402B"/>
    <w:rsid w:val="00E25E0D"/>
    <w:rsid w:val="00E2725A"/>
    <w:rsid w:val="00E31A3B"/>
    <w:rsid w:val="00E53EF9"/>
    <w:rsid w:val="00E6798B"/>
    <w:rsid w:val="00E74FC6"/>
    <w:rsid w:val="00E9763C"/>
    <w:rsid w:val="00EE3788"/>
    <w:rsid w:val="00EF1220"/>
    <w:rsid w:val="00EF6C27"/>
    <w:rsid w:val="00F36D4E"/>
    <w:rsid w:val="00F41497"/>
    <w:rsid w:val="00F82CD1"/>
    <w:rsid w:val="00F97F77"/>
    <w:rsid w:val="00FA1E5E"/>
    <w:rsid w:val="00FA6721"/>
    <w:rsid w:val="00FD1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E69E6-0DA2-46EF-8393-ADF54A7A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E5E"/>
  </w:style>
  <w:style w:type="paragraph" w:styleId="1">
    <w:name w:val="heading 1"/>
    <w:basedOn w:val="a"/>
    <w:next w:val="a"/>
    <w:link w:val="10"/>
    <w:qFormat/>
    <w:rsid w:val="009328E8"/>
    <w:pPr>
      <w:keepNext/>
      <w:widowControl w:val="0"/>
      <w:numPr>
        <w:numId w:val="5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rsid w:val="009328E8"/>
    <w:pPr>
      <w:keepNext/>
      <w:widowControl w:val="0"/>
      <w:numPr>
        <w:ilvl w:val="1"/>
        <w:numId w:val="5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rsid w:val="009328E8"/>
    <w:pPr>
      <w:keepNext/>
      <w:widowControl w:val="0"/>
      <w:numPr>
        <w:ilvl w:val="3"/>
        <w:numId w:val="5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C6"/>
    <w:pPr>
      <w:ind w:left="720"/>
      <w:contextualSpacing/>
    </w:pPr>
  </w:style>
  <w:style w:type="table" w:styleId="a4">
    <w:name w:val="Table Grid"/>
    <w:basedOn w:val="a1"/>
    <w:uiPriority w:val="39"/>
    <w:rsid w:val="002D3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1"/>
    <w:qFormat/>
    <w:rsid w:val="002D4D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328E8"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rsid w:val="009328E8"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rsid w:val="009328E8"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rsid w:val="009328E8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6">
    <w:name w:val="Hyperlink"/>
    <w:uiPriority w:val="99"/>
    <w:rsid w:val="009328E8"/>
    <w:rPr>
      <w:color w:val="0000FF"/>
      <w:u w:val="single"/>
    </w:rPr>
  </w:style>
  <w:style w:type="paragraph" w:styleId="a7">
    <w:name w:val="Body Text Indent"/>
    <w:basedOn w:val="a"/>
    <w:link w:val="a8"/>
    <w:rsid w:val="009328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9328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rsid w:val="009328E8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9328E8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header"/>
    <w:basedOn w:val="a"/>
    <w:link w:val="ac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c">
    <w:name w:val="Верхний колонтитул Знак"/>
    <w:basedOn w:val="a0"/>
    <w:link w:val="ab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Balloon Text"/>
    <w:basedOn w:val="a"/>
    <w:link w:val="af0"/>
    <w:semiHidden/>
    <w:unhideWhenUsed/>
    <w:rsid w:val="009328E8"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af0">
    <w:name w:val="Текст выноски Знак"/>
    <w:basedOn w:val="a0"/>
    <w:link w:val="af"/>
    <w:semiHidden/>
    <w:rsid w:val="009328E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1">
    <w:name w:val="Стиль"/>
    <w:rsid w:val="009328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9328E8"/>
    <w:rPr>
      <w:rFonts w:ascii="Times New Roman" w:hAnsi="Times New Roman"/>
      <w:b/>
      <w:sz w:val="26"/>
    </w:rPr>
  </w:style>
  <w:style w:type="paragraph" w:styleId="af2">
    <w:name w:val="Normal (Web)"/>
    <w:aliases w:val="Обычный (веб)1,Обычный (веб) Знак,Обычный (веб) Знак1,Обычный (веб) Знак Знак"/>
    <w:basedOn w:val="a"/>
    <w:qFormat/>
    <w:rsid w:val="009328E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Strong"/>
    <w:qFormat/>
    <w:rsid w:val="009328E8"/>
    <w:rPr>
      <w:b/>
      <w:bCs/>
    </w:rPr>
  </w:style>
  <w:style w:type="paragraph" w:customStyle="1" w:styleId="041e0421041d041e0412041d041e0419">
    <w:name w:val="041e0421041d041e0412041d041e0419"/>
    <w:basedOn w:val="a"/>
    <w:qFormat/>
    <w:rsid w:val="009328E8"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328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9328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328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9328E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eastAsia="ru-RU" w:bidi="ru-RU"/>
    </w:rPr>
  </w:style>
  <w:style w:type="paragraph" w:customStyle="1" w:styleId="11">
    <w:name w:val="Знак1 Знак"/>
    <w:basedOn w:val="a"/>
    <w:rsid w:val="009328E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rsid w:val="009328E8"/>
    <w:rPr>
      <w:rFonts w:ascii="Times New Roman" w:hAnsi="Times New Roman" w:cs="Times New Roman"/>
    </w:rPr>
  </w:style>
  <w:style w:type="paragraph" w:customStyle="1" w:styleId="12">
    <w:name w:val="Знак1"/>
    <w:basedOn w:val="a"/>
    <w:rsid w:val="009328E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rsid w:val="009328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E10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0F634-6E10-447D-B51C-60E9B204B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4</cp:revision>
  <cp:lastPrinted>2025-03-18T04:35:00Z</cp:lastPrinted>
  <dcterms:created xsi:type="dcterms:W3CDTF">2025-04-03T23:44:00Z</dcterms:created>
  <dcterms:modified xsi:type="dcterms:W3CDTF">2025-04-04T00:14:00Z</dcterms:modified>
</cp:coreProperties>
</file>