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A4" w:rsidRPr="00F44201" w:rsidRDefault="007A12A4" w:rsidP="007A12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F44201">
        <w:rPr>
          <w:rFonts w:ascii="Times New Roman" w:hAnsi="Times New Roman"/>
          <w:b/>
          <w:sz w:val="28"/>
          <w:szCs w:val="28"/>
        </w:rPr>
        <w:t>Прогнозирование основных характеристик (общий объем</w:t>
      </w:r>
      <w:proofErr w:type="gramEnd"/>
    </w:p>
    <w:p w:rsidR="007A12A4" w:rsidRPr="00F44201" w:rsidRDefault="007A12A4" w:rsidP="007A12A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44201">
        <w:rPr>
          <w:rFonts w:ascii="Times New Roman" w:hAnsi="Times New Roman"/>
          <w:b/>
          <w:sz w:val="28"/>
          <w:szCs w:val="28"/>
        </w:rPr>
        <w:t>доходов, общий объем расходов, дефицита (профицита) бюджета)</w:t>
      </w:r>
    </w:p>
    <w:p w:rsidR="007A12A4" w:rsidRPr="00F44201" w:rsidRDefault="007A12A4" w:rsidP="007A12A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F44201">
        <w:rPr>
          <w:rFonts w:ascii="Times New Roman" w:hAnsi="Times New Roman"/>
          <w:b/>
          <w:sz w:val="28"/>
          <w:szCs w:val="28"/>
        </w:rPr>
        <w:t>консолидированного бюджета Мирненского сельского поселения на очередной 20</w:t>
      </w:r>
      <w:r w:rsidR="00652B32" w:rsidRPr="00F44201">
        <w:rPr>
          <w:rFonts w:ascii="Times New Roman" w:hAnsi="Times New Roman"/>
          <w:b/>
          <w:sz w:val="28"/>
          <w:szCs w:val="28"/>
        </w:rPr>
        <w:t>2</w:t>
      </w:r>
      <w:r w:rsidR="00A56C82">
        <w:rPr>
          <w:rFonts w:ascii="Times New Roman" w:hAnsi="Times New Roman"/>
          <w:b/>
          <w:sz w:val="28"/>
          <w:szCs w:val="28"/>
        </w:rPr>
        <w:t>4</w:t>
      </w:r>
      <w:r w:rsidRPr="00F44201">
        <w:rPr>
          <w:rFonts w:ascii="Times New Roman" w:hAnsi="Times New Roman"/>
          <w:b/>
          <w:sz w:val="28"/>
          <w:szCs w:val="28"/>
        </w:rPr>
        <w:t>г</w:t>
      </w:r>
      <w:bookmarkStart w:id="0" w:name="Par184"/>
      <w:bookmarkEnd w:id="0"/>
      <w:r w:rsidRPr="00F44201">
        <w:rPr>
          <w:rFonts w:ascii="Times New Roman" w:hAnsi="Times New Roman"/>
          <w:b/>
          <w:sz w:val="28"/>
          <w:szCs w:val="28"/>
        </w:rPr>
        <w:t xml:space="preserve"> финансовый год и плановый период  20</w:t>
      </w:r>
      <w:r w:rsidR="00C90B02" w:rsidRPr="00F44201">
        <w:rPr>
          <w:rFonts w:ascii="Times New Roman" w:hAnsi="Times New Roman"/>
          <w:b/>
          <w:sz w:val="28"/>
          <w:szCs w:val="28"/>
        </w:rPr>
        <w:t>2</w:t>
      </w:r>
      <w:r w:rsidR="00A56C82">
        <w:rPr>
          <w:rFonts w:ascii="Times New Roman" w:hAnsi="Times New Roman"/>
          <w:b/>
          <w:sz w:val="28"/>
          <w:szCs w:val="28"/>
        </w:rPr>
        <w:t>5</w:t>
      </w:r>
      <w:r w:rsidRPr="00F44201">
        <w:rPr>
          <w:rFonts w:ascii="Times New Roman" w:hAnsi="Times New Roman"/>
          <w:b/>
          <w:sz w:val="28"/>
          <w:szCs w:val="28"/>
        </w:rPr>
        <w:t>-202</w:t>
      </w:r>
      <w:r w:rsidR="00A56C82">
        <w:rPr>
          <w:rFonts w:ascii="Times New Roman" w:hAnsi="Times New Roman"/>
          <w:b/>
          <w:sz w:val="28"/>
          <w:szCs w:val="28"/>
        </w:rPr>
        <w:t>6</w:t>
      </w:r>
      <w:r w:rsidRPr="00F44201">
        <w:rPr>
          <w:rFonts w:ascii="Times New Roman" w:hAnsi="Times New Roman"/>
          <w:b/>
          <w:sz w:val="28"/>
          <w:szCs w:val="28"/>
        </w:rPr>
        <w:t>гг.</w:t>
      </w:r>
    </w:p>
    <w:p w:rsidR="007A12A4" w:rsidRPr="00F44201" w:rsidRDefault="007A12A4" w:rsidP="007A12A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6699E" w:rsidRPr="00F44201" w:rsidRDefault="00E6699E" w:rsidP="00E6699E">
      <w:pPr>
        <w:pStyle w:val="a3"/>
        <w:spacing w:after="0" w:line="240" w:lineRule="exact"/>
        <w:ind w:left="0"/>
        <w:jc w:val="center"/>
        <w:rPr>
          <w:b/>
          <w:sz w:val="28"/>
          <w:szCs w:val="28"/>
        </w:rPr>
      </w:pPr>
      <w:r w:rsidRPr="00F44201">
        <w:rPr>
          <w:b/>
          <w:sz w:val="28"/>
          <w:szCs w:val="28"/>
        </w:rPr>
        <w:t xml:space="preserve">Основные характеристики бюджета </w:t>
      </w:r>
    </w:p>
    <w:p w:rsidR="00E6699E" w:rsidRPr="00F44201" w:rsidRDefault="00C90B02" w:rsidP="00E6699E">
      <w:pPr>
        <w:pStyle w:val="a3"/>
        <w:spacing w:after="0" w:line="240" w:lineRule="exact"/>
        <w:ind w:left="0"/>
        <w:jc w:val="center"/>
        <w:rPr>
          <w:b/>
          <w:sz w:val="28"/>
          <w:szCs w:val="28"/>
        </w:rPr>
      </w:pPr>
      <w:r w:rsidRPr="00F44201">
        <w:rPr>
          <w:b/>
          <w:sz w:val="28"/>
          <w:szCs w:val="28"/>
        </w:rPr>
        <w:t>сельского поселения на 20</w:t>
      </w:r>
      <w:r w:rsidR="00652B32" w:rsidRPr="00F44201">
        <w:rPr>
          <w:b/>
          <w:sz w:val="28"/>
          <w:szCs w:val="28"/>
        </w:rPr>
        <w:t>2</w:t>
      </w:r>
      <w:r w:rsidR="00A56C82">
        <w:rPr>
          <w:b/>
          <w:sz w:val="28"/>
          <w:szCs w:val="28"/>
        </w:rPr>
        <w:t>4</w:t>
      </w:r>
      <w:r w:rsidR="00E6699E" w:rsidRPr="00F44201">
        <w:rPr>
          <w:b/>
          <w:sz w:val="28"/>
          <w:szCs w:val="28"/>
        </w:rPr>
        <w:t xml:space="preserve"> год и плановый </w:t>
      </w:r>
    </w:p>
    <w:p w:rsidR="00E6699E" w:rsidRPr="00F44201" w:rsidRDefault="00E6699E" w:rsidP="00E6699E">
      <w:pPr>
        <w:pStyle w:val="a3"/>
        <w:spacing w:after="0" w:line="240" w:lineRule="exact"/>
        <w:ind w:left="0"/>
        <w:jc w:val="center"/>
        <w:rPr>
          <w:b/>
          <w:sz w:val="28"/>
          <w:szCs w:val="28"/>
        </w:rPr>
      </w:pPr>
      <w:r w:rsidRPr="00F44201">
        <w:rPr>
          <w:b/>
          <w:sz w:val="28"/>
          <w:szCs w:val="28"/>
        </w:rPr>
        <w:t>период 20</w:t>
      </w:r>
      <w:r w:rsidR="00C90B02" w:rsidRPr="00F44201">
        <w:rPr>
          <w:b/>
          <w:sz w:val="28"/>
          <w:szCs w:val="28"/>
        </w:rPr>
        <w:t>2</w:t>
      </w:r>
      <w:r w:rsidR="00A56C82">
        <w:rPr>
          <w:b/>
          <w:sz w:val="28"/>
          <w:szCs w:val="28"/>
        </w:rPr>
        <w:t>5</w:t>
      </w:r>
      <w:r w:rsidRPr="00F44201">
        <w:rPr>
          <w:b/>
          <w:sz w:val="28"/>
          <w:szCs w:val="28"/>
        </w:rPr>
        <w:t xml:space="preserve"> и 202</w:t>
      </w:r>
      <w:r w:rsidR="00A56C82">
        <w:rPr>
          <w:b/>
          <w:sz w:val="28"/>
          <w:szCs w:val="28"/>
        </w:rPr>
        <w:t>6</w:t>
      </w:r>
      <w:r w:rsidRPr="00F44201">
        <w:rPr>
          <w:b/>
          <w:sz w:val="28"/>
          <w:szCs w:val="28"/>
        </w:rPr>
        <w:t xml:space="preserve"> годов</w:t>
      </w:r>
    </w:p>
    <w:p w:rsidR="00E6699E" w:rsidRPr="00CC66FC" w:rsidRDefault="00E6699E" w:rsidP="00E6699E">
      <w:pPr>
        <w:pStyle w:val="a3"/>
        <w:spacing w:after="0"/>
        <w:ind w:left="0"/>
        <w:jc w:val="both"/>
        <w:rPr>
          <w:sz w:val="28"/>
          <w:szCs w:val="28"/>
        </w:rPr>
      </w:pPr>
    </w:p>
    <w:p w:rsidR="00A56C82" w:rsidRPr="005C5032" w:rsidRDefault="00DC466A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DC466A">
        <w:rPr>
          <w:sz w:val="28"/>
          <w:szCs w:val="28"/>
        </w:rPr>
        <w:t xml:space="preserve">1. </w:t>
      </w:r>
      <w:r w:rsidR="00A56C82" w:rsidRPr="005C5032">
        <w:rPr>
          <w:sz w:val="28"/>
          <w:szCs w:val="28"/>
        </w:rPr>
        <w:t>Утвердить основные характеристики и иные показатели бюджета Мирненского сельского поселения на 202</w:t>
      </w:r>
      <w:r w:rsidR="00A56C82">
        <w:rPr>
          <w:sz w:val="28"/>
          <w:szCs w:val="28"/>
        </w:rPr>
        <w:t>4</w:t>
      </w:r>
      <w:r w:rsidR="00A56C82" w:rsidRPr="005C5032">
        <w:rPr>
          <w:sz w:val="28"/>
          <w:szCs w:val="28"/>
        </w:rPr>
        <w:t xml:space="preserve"> год: 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1) общий объем  доходов бюджета сельского поселения в сумме 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E0067E">
        <w:rPr>
          <w:sz w:val="28"/>
          <w:szCs w:val="28"/>
        </w:rPr>
        <w:t>23 7</w:t>
      </w:r>
      <w:r>
        <w:rPr>
          <w:sz w:val="28"/>
          <w:szCs w:val="28"/>
        </w:rPr>
        <w:t>37,899</w:t>
      </w:r>
      <w:r w:rsidRPr="005C5032">
        <w:rPr>
          <w:sz w:val="28"/>
          <w:szCs w:val="28"/>
        </w:rPr>
        <w:t xml:space="preserve"> тыс. рублей, из них: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Pr="00E0067E">
        <w:rPr>
          <w:sz w:val="28"/>
          <w:szCs w:val="28"/>
        </w:rPr>
        <w:t xml:space="preserve">21 </w:t>
      </w:r>
      <w:r>
        <w:rPr>
          <w:sz w:val="28"/>
          <w:szCs w:val="28"/>
        </w:rPr>
        <w:t>805</w:t>
      </w:r>
      <w:r w:rsidRPr="00E0067E">
        <w:rPr>
          <w:sz w:val="28"/>
          <w:szCs w:val="28"/>
        </w:rPr>
        <w:t>,000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E0067E">
        <w:rPr>
          <w:sz w:val="28"/>
          <w:szCs w:val="28"/>
        </w:rPr>
        <w:t>1 7</w:t>
      </w:r>
      <w:r>
        <w:rPr>
          <w:sz w:val="28"/>
          <w:szCs w:val="28"/>
        </w:rPr>
        <w:t>64</w:t>
      </w:r>
      <w:r w:rsidRPr="00E0067E">
        <w:rPr>
          <w:sz w:val="28"/>
          <w:szCs w:val="28"/>
        </w:rPr>
        <w:t>,</w:t>
      </w:r>
      <w:r>
        <w:rPr>
          <w:sz w:val="28"/>
          <w:szCs w:val="28"/>
        </w:rPr>
        <w:t>89</w:t>
      </w:r>
      <w:r w:rsidRPr="00E0067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</w:t>
      </w:r>
      <w:r w:rsidRPr="00E0067E">
        <w:rPr>
          <w:sz w:val="28"/>
          <w:szCs w:val="28"/>
        </w:rPr>
        <w:t>– 1 7</w:t>
      </w:r>
      <w:r>
        <w:rPr>
          <w:sz w:val="28"/>
          <w:szCs w:val="28"/>
        </w:rPr>
        <w:t>64</w:t>
      </w:r>
      <w:r w:rsidRPr="00E0067E">
        <w:rPr>
          <w:sz w:val="28"/>
          <w:szCs w:val="28"/>
        </w:rPr>
        <w:t>,</w:t>
      </w:r>
      <w:r>
        <w:rPr>
          <w:sz w:val="28"/>
          <w:szCs w:val="28"/>
        </w:rPr>
        <w:t>89</w:t>
      </w:r>
      <w:r w:rsidRPr="00E0067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2) общий объем расходов бюджета сельского поселения в сумме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786E9E">
        <w:rPr>
          <w:sz w:val="28"/>
          <w:szCs w:val="28"/>
        </w:rPr>
        <w:t>25</w:t>
      </w:r>
      <w:r>
        <w:rPr>
          <w:sz w:val="28"/>
          <w:szCs w:val="28"/>
        </w:rPr>
        <w:t> </w:t>
      </w:r>
      <w:r w:rsidRPr="00786E9E">
        <w:rPr>
          <w:sz w:val="28"/>
          <w:szCs w:val="28"/>
        </w:rPr>
        <w:t>9</w:t>
      </w:r>
      <w:r>
        <w:rPr>
          <w:sz w:val="28"/>
          <w:szCs w:val="28"/>
        </w:rPr>
        <w:t>18,39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 по состоянию на 1 января 202</w:t>
      </w:r>
      <w:r>
        <w:rPr>
          <w:sz w:val="28"/>
          <w:szCs w:val="28"/>
        </w:rPr>
        <w:t>4</w:t>
      </w:r>
      <w:r w:rsidRPr="005C5032">
        <w:rPr>
          <w:sz w:val="28"/>
          <w:szCs w:val="28"/>
        </w:rPr>
        <w:t xml:space="preserve"> года в сумме 0,000 тыс. рублей, в  том числе верхний предел муниципального долга по муниципальным гарантиям в сумме 0,000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4) дефицит бюджета сельского поселения в сумме </w:t>
      </w:r>
      <w:r w:rsidRPr="00786E9E">
        <w:rPr>
          <w:sz w:val="28"/>
          <w:szCs w:val="28"/>
        </w:rPr>
        <w:t>2180,</w:t>
      </w:r>
      <w:r>
        <w:rPr>
          <w:sz w:val="28"/>
          <w:szCs w:val="28"/>
        </w:rPr>
        <w:t>5</w:t>
      </w:r>
      <w:r w:rsidRPr="00786E9E">
        <w:rPr>
          <w:sz w:val="28"/>
          <w:szCs w:val="28"/>
        </w:rPr>
        <w:t>00</w:t>
      </w:r>
      <w:r w:rsidRPr="005C5032">
        <w:rPr>
          <w:sz w:val="28"/>
          <w:szCs w:val="28"/>
        </w:rPr>
        <w:t xml:space="preserve"> тыс. рублей.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2. Утвердить основные характеристики и иные показатели бюджета Мирненского сельского поселения на 202</w:t>
      </w:r>
      <w:r>
        <w:rPr>
          <w:sz w:val="28"/>
          <w:szCs w:val="28"/>
        </w:rPr>
        <w:t>5</w:t>
      </w:r>
      <w:r w:rsidRPr="005C5032">
        <w:rPr>
          <w:sz w:val="28"/>
          <w:szCs w:val="28"/>
        </w:rPr>
        <w:t xml:space="preserve"> год: 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1) общий объем доходов бюджета сельского поселения в сумме 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786E9E">
        <w:rPr>
          <w:sz w:val="28"/>
          <w:szCs w:val="28"/>
        </w:rPr>
        <w:t>24 1</w:t>
      </w:r>
      <w:r>
        <w:rPr>
          <w:sz w:val="28"/>
          <w:szCs w:val="28"/>
        </w:rPr>
        <w:t>78</w:t>
      </w:r>
      <w:r w:rsidRPr="00786E9E">
        <w:rPr>
          <w:sz w:val="28"/>
          <w:szCs w:val="28"/>
        </w:rPr>
        <w:t>,9</w:t>
      </w:r>
      <w:r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рублей, из них: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Pr="00786E9E">
        <w:rPr>
          <w:sz w:val="28"/>
          <w:szCs w:val="28"/>
        </w:rPr>
        <w:t xml:space="preserve">22 </w:t>
      </w:r>
      <w:r>
        <w:rPr>
          <w:sz w:val="28"/>
          <w:szCs w:val="28"/>
        </w:rPr>
        <w:t>230</w:t>
      </w:r>
      <w:r w:rsidRPr="00786E9E">
        <w:rPr>
          <w:sz w:val="28"/>
          <w:szCs w:val="28"/>
        </w:rPr>
        <w:t>,000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безвозмездные поступления </w:t>
      </w:r>
      <w:r w:rsidRPr="00786E9E">
        <w:rPr>
          <w:sz w:val="28"/>
          <w:szCs w:val="28"/>
        </w:rPr>
        <w:t>1 7</w:t>
      </w:r>
      <w:r>
        <w:rPr>
          <w:sz w:val="28"/>
          <w:szCs w:val="28"/>
        </w:rPr>
        <w:t>70</w:t>
      </w:r>
      <w:r w:rsidRPr="00786E9E">
        <w:rPr>
          <w:sz w:val="28"/>
          <w:szCs w:val="28"/>
        </w:rPr>
        <w:t>,9</w:t>
      </w:r>
      <w:r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1 7</w:t>
      </w:r>
      <w:r>
        <w:rPr>
          <w:sz w:val="28"/>
          <w:szCs w:val="28"/>
        </w:rPr>
        <w:t>70</w:t>
      </w:r>
      <w:r w:rsidRPr="00786E9E">
        <w:rPr>
          <w:sz w:val="28"/>
          <w:szCs w:val="28"/>
        </w:rPr>
        <w:t>,9</w:t>
      </w:r>
      <w:r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сельского поселения в сумме 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786E9E">
        <w:rPr>
          <w:sz w:val="28"/>
          <w:szCs w:val="28"/>
        </w:rPr>
        <w:t>26</w:t>
      </w:r>
      <w:r>
        <w:rPr>
          <w:sz w:val="28"/>
          <w:szCs w:val="28"/>
        </w:rPr>
        <w:t> 401,</w:t>
      </w:r>
      <w:r w:rsidRPr="00786E9E">
        <w:rPr>
          <w:sz w:val="28"/>
          <w:szCs w:val="28"/>
        </w:rPr>
        <w:t>9</w:t>
      </w:r>
      <w:r>
        <w:rPr>
          <w:sz w:val="28"/>
          <w:szCs w:val="28"/>
        </w:rPr>
        <w:t>19</w:t>
      </w:r>
      <w:r w:rsidRPr="005C5032">
        <w:rPr>
          <w:sz w:val="28"/>
          <w:szCs w:val="28"/>
        </w:rPr>
        <w:t xml:space="preserve"> тыс. рублей; в том числе условно утвержденные расходы в сумме </w:t>
      </w:r>
      <w:r w:rsidRPr="00786E9E">
        <w:rPr>
          <w:sz w:val="28"/>
          <w:szCs w:val="28"/>
        </w:rPr>
        <w:t>646,</w:t>
      </w:r>
      <w:r>
        <w:rPr>
          <w:sz w:val="28"/>
          <w:szCs w:val="28"/>
        </w:rPr>
        <w:t>530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 по состоянию на 1 января 202</w:t>
      </w:r>
      <w:r>
        <w:rPr>
          <w:sz w:val="28"/>
          <w:szCs w:val="28"/>
        </w:rPr>
        <w:t>5</w:t>
      </w:r>
      <w:r w:rsidRPr="005C5032">
        <w:rPr>
          <w:sz w:val="28"/>
          <w:szCs w:val="28"/>
        </w:rPr>
        <w:t xml:space="preserve">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4) дефицит бюджета сельского поселения в сумме </w:t>
      </w:r>
      <w:r w:rsidRPr="00786E9E">
        <w:rPr>
          <w:sz w:val="28"/>
          <w:szCs w:val="28"/>
        </w:rPr>
        <w:t>2223,</w:t>
      </w:r>
      <w:r>
        <w:rPr>
          <w:sz w:val="28"/>
          <w:szCs w:val="28"/>
        </w:rPr>
        <w:t>0</w:t>
      </w:r>
      <w:r w:rsidRPr="00786E9E">
        <w:rPr>
          <w:sz w:val="28"/>
          <w:szCs w:val="28"/>
        </w:rPr>
        <w:t>00</w:t>
      </w:r>
      <w:r w:rsidRPr="005C5032">
        <w:rPr>
          <w:sz w:val="28"/>
          <w:szCs w:val="28"/>
        </w:rPr>
        <w:t xml:space="preserve"> тыс. рублей.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3. Утвердить основные характеристики и иные показатели бюджета Мирненского сельского поселения на 202</w:t>
      </w:r>
      <w:r>
        <w:rPr>
          <w:sz w:val="28"/>
          <w:szCs w:val="28"/>
        </w:rPr>
        <w:t>6</w:t>
      </w:r>
      <w:r w:rsidRPr="005C5032">
        <w:rPr>
          <w:sz w:val="28"/>
          <w:szCs w:val="28"/>
        </w:rPr>
        <w:t xml:space="preserve"> год: 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1) общий объем доходов бюджета сельского поселения в сумме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786E9E">
        <w:rPr>
          <w:sz w:val="28"/>
          <w:szCs w:val="28"/>
        </w:rPr>
        <w:t>24 57</w:t>
      </w:r>
      <w:r>
        <w:rPr>
          <w:sz w:val="28"/>
          <w:szCs w:val="28"/>
        </w:rPr>
        <w:t>2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059</w:t>
      </w:r>
      <w:r w:rsidRPr="005C5032">
        <w:rPr>
          <w:sz w:val="28"/>
          <w:szCs w:val="28"/>
        </w:rPr>
        <w:t xml:space="preserve"> тыс. рублей, из них: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- налоговые и неналоговые доходы в сумме </w:t>
      </w:r>
      <w:r w:rsidRPr="00786E9E">
        <w:rPr>
          <w:sz w:val="28"/>
          <w:szCs w:val="28"/>
        </w:rPr>
        <w:t>22 617,000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lastRenderedPageBreak/>
        <w:t xml:space="preserve">- безвозмездные поступления </w:t>
      </w:r>
      <w:r w:rsidRPr="00786E9E">
        <w:rPr>
          <w:sz w:val="28"/>
          <w:szCs w:val="28"/>
        </w:rPr>
        <w:t>1 7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рублей, в том числе безвозмездные поступления из других бюджетов – </w:t>
      </w:r>
      <w:r w:rsidRPr="00786E9E">
        <w:rPr>
          <w:sz w:val="28"/>
          <w:szCs w:val="28"/>
        </w:rPr>
        <w:t>1 7</w:t>
      </w:r>
      <w:r>
        <w:rPr>
          <w:sz w:val="28"/>
          <w:szCs w:val="28"/>
        </w:rPr>
        <w:t>77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05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2) общий объем расходов бюджета сельского поселения в сумме 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786E9E">
        <w:rPr>
          <w:sz w:val="28"/>
          <w:szCs w:val="28"/>
        </w:rPr>
        <w:t>26 8</w:t>
      </w:r>
      <w:r>
        <w:rPr>
          <w:sz w:val="28"/>
          <w:szCs w:val="28"/>
        </w:rPr>
        <w:t>33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75</w:t>
      </w:r>
      <w:r w:rsidRPr="00786E9E">
        <w:rPr>
          <w:sz w:val="28"/>
          <w:szCs w:val="28"/>
        </w:rPr>
        <w:t>9</w:t>
      </w:r>
      <w:r w:rsidRPr="005C5032">
        <w:rPr>
          <w:sz w:val="28"/>
          <w:szCs w:val="28"/>
        </w:rPr>
        <w:t xml:space="preserve"> тыс. рублей; в том числе условно утвержденные расходы в </w:t>
      </w:r>
      <w:r w:rsidRPr="00786E9E">
        <w:rPr>
          <w:sz w:val="28"/>
          <w:szCs w:val="28"/>
        </w:rPr>
        <w:t>сумме 131</w:t>
      </w:r>
      <w:r>
        <w:rPr>
          <w:sz w:val="28"/>
          <w:szCs w:val="28"/>
        </w:rPr>
        <w:t>4</w:t>
      </w:r>
      <w:r w:rsidRPr="00786E9E">
        <w:rPr>
          <w:sz w:val="28"/>
          <w:szCs w:val="28"/>
        </w:rPr>
        <w:t>,</w:t>
      </w:r>
      <w:r>
        <w:rPr>
          <w:sz w:val="28"/>
          <w:szCs w:val="28"/>
        </w:rPr>
        <w:t>652</w:t>
      </w:r>
      <w:r w:rsidRPr="005C5032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5C5032">
        <w:rPr>
          <w:sz w:val="28"/>
          <w:szCs w:val="28"/>
        </w:rPr>
        <w:t>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>3) верхний предел муниципального внутреннего долга по состоянию на 1 января 202</w:t>
      </w:r>
      <w:r>
        <w:rPr>
          <w:sz w:val="28"/>
          <w:szCs w:val="28"/>
        </w:rPr>
        <w:t>6</w:t>
      </w:r>
      <w:r w:rsidRPr="005C5032">
        <w:rPr>
          <w:sz w:val="28"/>
          <w:szCs w:val="28"/>
        </w:rPr>
        <w:t xml:space="preserve"> года в сумме 0,000 тыс. рублей, в том числе верхний предел муниципального долга по муниципальным гарантиям в сумме 0,000 тыс. рублей;</w:t>
      </w:r>
    </w:p>
    <w:p w:rsidR="00A56C82" w:rsidRPr="005C5032" w:rsidRDefault="00A56C82" w:rsidP="00A56C82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5C5032">
        <w:rPr>
          <w:sz w:val="28"/>
          <w:szCs w:val="28"/>
        </w:rPr>
        <w:t xml:space="preserve">4) дефицит бюджета сельского поселения в сумме </w:t>
      </w:r>
      <w:r w:rsidRPr="00786E9E">
        <w:rPr>
          <w:sz w:val="28"/>
          <w:szCs w:val="28"/>
        </w:rPr>
        <w:t>2261,700</w:t>
      </w:r>
      <w:r w:rsidRPr="005C5032">
        <w:rPr>
          <w:sz w:val="28"/>
          <w:szCs w:val="28"/>
        </w:rPr>
        <w:t xml:space="preserve"> тыс. рублей.</w:t>
      </w:r>
    </w:p>
    <w:p w:rsidR="00451DAB" w:rsidRDefault="00451DAB" w:rsidP="00A56C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466A" w:rsidRDefault="00DC466A" w:rsidP="007A12A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A12A4" w:rsidRPr="00E6699E" w:rsidRDefault="007A12A4" w:rsidP="007A12A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6699E">
        <w:rPr>
          <w:rFonts w:ascii="Times New Roman" w:hAnsi="Times New Roman"/>
          <w:sz w:val="28"/>
          <w:szCs w:val="28"/>
        </w:rPr>
        <w:t xml:space="preserve">Прогноз </w:t>
      </w:r>
    </w:p>
    <w:p w:rsidR="007A12A4" w:rsidRPr="00E6699E" w:rsidRDefault="007A12A4" w:rsidP="007A12A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E6699E">
        <w:rPr>
          <w:rFonts w:ascii="Times New Roman" w:hAnsi="Times New Roman"/>
          <w:sz w:val="28"/>
          <w:szCs w:val="28"/>
        </w:rPr>
        <w:t>основных характеристик (общий объем доходов, общий объем расходов, дефицит (</w:t>
      </w:r>
      <w:proofErr w:type="spellStart"/>
      <w:r w:rsidRPr="00E6699E">
        <w:rPr>
          <w:rFonts w:ascii="Times New Roman" w:hAnsi="Times New Roman"/>
          <w:sz w:val="28"/>
          <w:szCs w:val="28"/>
        </w:rPr>
        <w:t>профицит</w:t>
      </w:r>
      <w:proofErr w:type="spellEnd"/>
      <w:r w:rsidRPr="00E6699E">
        <w:rPr>
          <w:rFonts w:ascii="Times New Roman" w:hAnsi="Times New Roman"/>
          <w:sz w:val="28"/>
          <w:szCs w:val="28"/>
        </w:rPr>
        <w:t>) бюджета)  бюджета Мирненского сельского поселения Хабаровского муниципального района на 20</w:t>
      </w:r>
      <w:r w:rsidR="00652B32">
        <w:rPr>
          <w:rFonts w:ascii="Times New Roman" w:hAnsi="Times New Roman"/>
          <w:sz w:val="28"/>
          <w:szCs w:val="28"/>
        </w:rPr>
        <w:t>2</w:t>
      </w:r>
      <w:r w:rsidR="00A56C82">
        <w:rPr>
          <w:rFonts w:ascii="Times New Roman" w:hAnsi="Times New Roman"/>
          <w:sz w:val="28"/>
          <w:szCs w:val="28"/>
        </w:rPr>
        <w:t>4</w:t>
      </w:r>
      <w:r w:rsidRPr="00E6699E">
        <w:rPr>
          <w:rFonts w:ascii="Times New Roman" w:hAnsi="Times New Roman"/>
          <w:sz w:val="28"/>
          <w:szCs w:val="28"/>
        </w:rPr>
        <w:t xml:space="preserve"> год и на плановый период 20</w:t>
      </w:r>
      <w:r w:rsidR="00652B32">
        <w:rPr>
          <w:rFonts w:ascii="Times New Roman" w:hAnsi="Times New Roman"/>
          <w:sz w:val="28"/>
          <w:szCs w:val="28"/>
        </w:rPr>
        <w:t>2</w:t>
      </w:r>
      <w:r w:rsidR="00A56C82">
        <w:rPr>
          <w:rFonts w:ascii="Times New Roman" w:hAnsi="Times New Roman"/>
          <w:sz w:val="28"/>
          <w:szCs w:val="28"/>
        </w:rPr>
        <w:t>5</w:t>
      </w:r>
      <w:r w:rsidRPr="00E6699E">
        <w:rPr>
          <w:rFonts w:ascii="Times New Roman" w:hAnsi="Times New Roman"/>
          <w:sz w:val="28"/>
          <w:szCs w:val="28"/>
        </w:rPr>
        <w:t xml:space="preserve"> и 202</w:t>
      </w:r>
      <w:r w:rsidR="00A56C82">
        <w:rPr>
          <w:rFonts w:ascii="Times New Roman" w:hAnsi="Times New Roman"/>
          <w:sz w:val="28"/>
          <w:szCs w:val="28"/>
        </w:rPr>
        <w:t>6</w:t>
      </w:r>
      <w:r w:rsidRPr="00E6699E">
        <w:rPr>
          <w:rFonts w:ascii="Times New Roman" w:hAnsi="Times New Roman"/>
          <w:sz w:val="28"/>
          <w:szCs w:val="28"/>
        </w:rPr>
        <w:t xml:space="preserve"> годов</w:t>
      </w:r>
    </w:p>
    <w:p w:rsidR="007A12A4" w:rsidRPr="00E6699E" w:rsidRDefault="007A12A4" w:rsidP="007A12A4">
      <w:pPr>
        <w:jc w:val="center"/>
        <w:rPr>
          <w:rFonts w:ascii="Times New Roman" w:hAnsi="Times New Roman"/>
          <w:sz w:val="28"/>
          <w:szCs w:val="28"/>
        </w:rPr>
      </w:pPr>
      <w:r w:rsidRPr="00E6699E">
        <w:rPr>
          <w:rFonts w:ascii="Times New Roman" w:hAnsi="Times New Roman"/>
          <w:sz w:val="28"/>
          <w:szCs w:val="28"/>
        </w:rPr>
        <w:tab/>
      </w:r>
      <w:r w:rsidRPr="00E6699E">
        <w:rPr>
          <w:rFonts w:ascii="Times New Roman" w:hAnsi="Times New Roman"/>
          <w:sz w:val="28"/>
          <w:szCs w:val="28"/>
        </w:rPr>
        <w:tab/>
      </w:r>
      <w:r w:rsidRPr="00E6699E">
        <w:rPr>
          <w:rFonts w:ascii="Times New Roman" w:hAnsi="Times New Roman"/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711"/>
        <w:tblW w:w="10075" w:type="dxa"/>
        <w:tblLook w:val="04A0"/>
      </w:tblPr>
      <w:tblGrid>
        <w:gridCol w:w="1327"/>
        <w:gridCol w:w="1590"/>
        <w:gridCol w:w="2593"/>
        <w:gridCol w:w="2126"/>
        <w:gridCol w:w="2184"/>
        <w:gridCol w:w="255"/>
      </w:tblGrid>
      <w:tr w:rsidR="007A12A4" w:rsidRPr="00E6699E" w:rsidTr="007A12A4">
        <w:trPr>
          <w:trHeight w:val="390"/>
        </w:trPr>
        <w:tc>
          <w:tcPr>
            <w:tcW w:w="13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E6699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6699E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  <w:tc>
          <w:tcPr>
            <w:tcW w:w="25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A56C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20</w:t>
            </w:r>
            <w:r w:rsidR="00652B32">
              <w:rPr>
                <w:rFonts w:ascii="Times New Roman" w:hAnsi="Times New Roman"/>
                <w:sz w:val="28"/>
                <w:szCs w:val="28"/>
              </w:rPr>
              <w:t>2</w:t>
            </w:r>
            <w:r w:rsidR="00A56C82">
              <w:rPr>
                <w:rFonts w:ascii="Times New Roman" w:hAnsi="Times New Roman"/>
                <w:sz w:val="28"/>
                <w:szCs w:val="28"/>
              </w:rPr>
              <w:t>4</w:t>
            </w:r>
            <w:r w:rsidRPr="00E6699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A56C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20</w:t>
            </w:r>
            <w:r w:rsidR="00652B32">
              <w:rPr>
                <w:rFonts w:ascii="Times New Roman" w:hAnsi="Times New Roman"/>
                <w:sz w:val="28"/>
                <w:szCs w:val="28"/>
              </w:rPr>
              <w:t>2</w:t>
            </w:r>
            <w:r w:rsidR="00A56C82">
              <w:rPr>
                <w:rFonts w:ascii="Times New Roman" w:hAnsi="Times New Roman"/>
                <w:sz w:val="28"/>
                <w:szCs w:val="28"/>
              </w:rPr>
              <w:t>5</w:t>
            </w:r>
            <w:r w:rsidRPr="00E6699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7A12A4" w:rsidRPr="00E6699E" w:rsidRDefault="007A12A4" w:rsidP="00A56C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202</w:t>
            </w:r>
            <w:r w:rsidR="00A56C82">
              <w:rPr>
                <w:rFonts w:ascii="Times New Roman" w:hAnsi="Times New Roman"/>
                <w:sz w:val="28"/>
                <w:szCs w:val="28"/>
              </w:rPr>
              <w:t>6</w:t>
            </w:r>
            <w:r w:rsidRPr="00E6699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12A4" w:rsidRPr="00E6699E" w:rsidTr="007A12A4">
        <w:trPr>
          <w:trHeight w:val="315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12A4" w:rsidRPr="00E6699E" w:rsidTr="007A12A4">
        <w:trPr>
          <w:trHeight w:val="375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Доходы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2A4" w:rsidRPr="00E6699E" w:rsidRDefault="00A56C82" w:rsidP="00F133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23737,899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A12A4" w:rsidRPr="00F44201" w:rsidRDefault="00A56C82" w:rsidP="00652B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24178,919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12A4" w:rsidRPr="00F44201" w:rsidRDefault="00A56C82" w:rsidP="00F133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24572,059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A12A4" w:rsidRPr="00E6699E" w:rsidRDefault="007A12A4" w:rsidP="007A12A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12A4" w:rsidRPr="00E6699E" w:rsidTr="007A12A4">
        <w:trPr>
          <w:trHeight w:val="375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2A4" w:rsidRPr="00E6699E" w:rsidRDefault="00A56C82" w:rsidP="00F133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25918,399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A12A4" w:rsidRPr="00652B32" w:rsidRDefault="00A56C82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26401,919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12A4" w:rsidRPr="00F44201" w:rsidRDefault="00A56C82" w:rsidP="00F1338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26833,759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A12A4" w:rsidRPr="00E6699E" w:rsidRDefault="007A12A4" w:rsidP="007A12A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12A4" w:rsidRPr="00E6699E" w:rsidTr="007A12A4">
        <w:trPr>
          <w:trHeight w:val="390"/>
        </w:trPr>
        <w:tc>
          <w:tcPr>
            <w:tcW w:w="13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2A4" w:rsidRPr="00E6699E" w:rsidRDefault="007A12A4" w:rsidP="007A12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Дефицит (профицит)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12A4" w:rsidRPr="00E6699E" w:rsidRDefault="007A12A4" w:rsidP="00A56C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699E">
              <w:rPr>
                <w:rFonts w:ascii="Times New Roman" w:hAnsi="Times New Roman"/>
                <w:sz w:val="28"/>
                <w:szCs w:val="28"/>
              </w:rPr>
              <w:t>-</w:t>
            </w:r>
            <w:r w:rsidR="00A56C82">
              <w:rPr>
                <w:rFonts w:ascii="Times New Roman" w:hAnsi="Times New Roman"/>
                <w:sz w:val="28"/>
                <w:szCs w:val="28"/>
              </w:rPr>
              <w:t>2180,500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A12A4" w:rsidRPr="00F44201" w:rsidRDefault="00451DAB" w:rsidP="00A56C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A56C82">
              <w:rPr>
                <w:rFonts w:ascii="Times New Roman" w:hAnsi="Times New Roman"/>
                <w:sz w:val="28"/>
                <w:szCs w:val="28"/>
              </w:rPr>
              <w:t>2223,000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7A12A4" w:rsidRPr="00F44201" w:rsidRDefault="00451DAB" w:rsidP="00A56C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bookmarkStart w:id="1" w:name="_GoBack"/>
            <w:bookmarkEnd w:id="1"/>
            <w:r w:rsidR="00A56C82">
              <w:rPr>
                <w:rFonts w:ascii="Times New Roman" w:hAnsi="Times New Roman"/>
                <w:sz w:val="28"/>
                <w:szCs w:val="28"/>
              </w:rPr>
              <w:t>2261,700</w:t>
            </w:r>
          </w:p>
        </w:tc>
        <w:tc>
          <w:tcPr>
            <w:tcW w:w="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A12A4" w:rsidRPr="00E6699E" w:rsidRDefault="007A12A4" w:rsidP="007A12A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12A4" w:rsidRPr="007A12A4" w:rsidRDefault="007A12A4" w:rsidP="007A12A4">
      <w:pPr>
        <w:rPr>
          <w:rFonts w:ascii="Times New Roman" w:hAnsi="Times New Roman"/>
          <w:sz w:val="24"/>
          <w:szCs w:val="24"/>
        </w:rPr>
      </w:pPr>
      <w:r w:rsidRPr="007A12A4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7A12A4">
        <w:rPr>
          <w:rFonts w:ascii="Times New Roman" w:hAnsi="Times New Roman"/>
          <w:sz w:val="24"/>
          <w:szCs w:val="24"/>
        </w:rPr>
        <w:t xml:space="preserve"> (тыс</w:t>
      </w:r>
      <w:proofErr w:type="gramStart"/>
      <w:r w:rsidRPr="007A12A4">
        <w:rPr>
          <w:rFonts w:ascii="Times New Roman" w:hAnsi="Times New Roman"/>
          <w:sz w:val="24"/>
          <w:szCs w:val="24"/>
        </w:rPr>
        <w:t>.р</w:t>
      </w:r>
      <w:proofErr w:type="gramEnd"/>
      <w:r w:rsidRPr="007A12A4">
        <w:rPr>
          <w:rFonts w:ascii="Times New Roman" w:hAnsi="Times New Roman"/>
          <w:sz w:val="24"/>
          <w:szCs w:val="24"/>
        </w:rPr>
        <w:t>уб.)</w:t>
      </w:r>
    </w:p>
    <w:p w:rsidR="007A12A4" w:rsidRDefault="007A12A4" w:rsidP="007A12A4">
      <w:r w:rsidRPr="007A12A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7A12A4" w:rsidRDefault="007A12A4"/>
    <w:p w:rsidR="00AC3B6B" w:rsidRDefault="00AC3B6B"/>
    <w:p w:rsidR="00AC3B6B" w:rsidRDefault="00AC3B6B" w:rsidP="006158E8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Глава Мирненского</w:t>
      </w:r>
    </w:p>
    <w:p w:rsidR="00AC3B6B" w:rsidRDefault="00AC3B6B" w:rsidP="006158E8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b/>
          <w:bCs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                                                     И.М.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Байдакова</w:t>
      </w:r>
      <w:proofErr w:type="spellEnd"/>
    </w:p>
    <w:p w:rsidR="00AC3B6B" w:rsidRDefault="00AC3B6B"/>
    <w:sectPr w:rsidR="00AC3B6B" w:rsidSect="007A1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12A4"/>
    <w:rsid w:val="0013311F"/>
    <w:rsid w:val="002E3A4B"/>
    <w:rsid w:val="00451DAB"/>
    <w:rsid w:val="004A720A"/>
    <w:rsid w:val="005773E4"/>
    <w:rsid w:val="005D775C"/>
    <w:rsid w:val="005E1473"/>
    <w:rsid w:val="006158E8"/>
    <w:rsid w:val="00652B32"/>
    <w:rsid w:val="0072507D"/>
    <w:rsid w:val="007A12A4"/>
    <w:rsid w:val="0086362A"/>
    <w:rsid w:val="00A56C82"/>
    <w:rsid w:val="00AC3B6B"/>
    <w:rsid w:val="00AD6D3D"/>
    <w:rsid w:val="00AE47C2"/>
    <w:rsid w:val="00C90B02"/>
    <w:rsid w:val="00CD3499"/>
    <w:rsid w:val="00DC466A"/>
    <w:rsid w:val="00E6699E"/>
    <w:rsid w:val="00F1338C"/>
    <w:rsid w:val="00F37FA6"/>
    <w:rsid w:val="00F44201"/>
    <w:rsid w:val="00FE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699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669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2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6699E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669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6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GlavBuh</cp:lastModifiedBy>
  <cp:revision>2</cp:revision>
  <cp:lastPrinted>2022-11-14T09:11:00Z</cp:lastPrinted>
  <dcterms:created xsi:type="dcterms:W3CDTF">2023-11-05T05:36:00Z</dcterms:created>
  <dcterms:modified xsi:type="dcterms:W3CDTF">2023-11-05T05:36:00Z</dcterms:modified>
</cp:coreProperties>
</file>