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27:17:0329201:423, площадью 1500 кв. м., расположенному: участок находится примерно в 2 км по направлению на юг от ориентира с. Мирное, расположенного за пределами участка, адрес ориентира: край Хабаровский, р-н Хабаровский, следующий адрес: Хабаровский край, Хабаровский район, с. Мирное, ДНТ «Водолей», улица Уссурийская, 36.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