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04.02.2016 № 34-102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/>
      </w:pPr>
      <w:r>
        <w:t xml:space="preserve">         В целях максимального учета мнения населения, в соответствии с Федеральным законом № 131-ФЗ «Об общих принципах организации местного самоуправления в Российской Федерации», в соответствии с решением Совета депутатов от 23.06.2005 № 30 «Об утверждении Положения о публичных слушаниях в сельском поселении», на основании Устава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Назначить публичные слушания по вопросу внесения изменений в Правила землепользования и застройки Мирненского сельского поселения Хабаровского муниципального района», утвержденных решением Совета депутатов Мирненского сельского поселения Хабаровского муниципального района Хабаровского края от 04.07.2013 № 41-186 «Об утверждении Правил землепользования и застройки Мирненского сельского поселения Хабаровского муниципального района Хабаровского края»</w:t>
      </w:r>
    </w:p>
    <w:p>
      <w:pPr>
        <w:rPr/>
      </w:pPr>
    </w:p>
    <w:p>
      <w:pPr>
        <w:rPr/>
      </w:pPr>
      <w:r>
        <w:t xml:space="preserve">         2. Провести публичные слушания 27 февраля 2016 года в 13.00 час. в доме культуры села Мирное по адресу: с.Мирное, ул.Рабочая, д.6.</w:t>
      </w:r>
    </w:p>
    <w:p>
      <w:pPr>
        <w:rPr/>
      </w:pPr>
    </w:p>
    <w:p>
      <w:pPr>
        <w:rPr/>
      </w:pPr>
      <w:r>
        <w:t xml:space="preserve">         3. Утвердить прилагаемый состав Оргкомитета по проведению публичных слушаний.</w:t>
      </w:r>
    </w:p>
    <w:p>
      <w:pPr>
        <w:rPr/>
      </w:pPr>
    </w:p>
    <w:p>
      <w:pPr>
        <w:rPr/>
      </w:pPr>
      <w:r>
        <w:t xml:space="preserve">         4. Поручить оргкомитету провести первое заседание 08.02.2016.</w:t>
      </w:r>
    </w:p>
    <w:p>
      <w:pPr>
        <w:rPr/>
      </w:pPr>
    </w:p>
    <w:p>
      <w:pPr>
        <w:rPr/>
      </w:pPr>
      <w:r>
        <w:t xml:space="preserve">         5. Опубликовать данное решение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rPr/>
      </w:pPr>
    </w:p>
    <w:p>
      <w:pPr>
        <w:rPr/>
      </w:pPr>
      <w:r>
        <w:t xml:space="preserve">         6.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04.02.2016 № 34-102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Илларионов Николай Викторович - председатель Совета депутатов</w:t>
      </w:r>
    </w:p>
    <w:p>
      <w:pPr>
        <w:rPr/>
      </w:pPr>
    </w:p>
    <w:p>
      <w:pPr>
        <w:rPr/>
      </w:pPr>
      <w:r>
        <w:t xml:space="preserve">                                 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Куприенко Алла Владимировна     - главный специалист администрации</w:t>
      </w:r>
    </w:p>
    <w:p>
      <w:pPr>
        <w:rPr/>
      </w:pPr>
    </w:p>
    <w:p>
      <w:pPr>
        <w:rPr/>
      </w:pPr>
      <w:r>
        <w:t xml:space="preserve">                                                             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Ивлева Александра Юрьевна           - специалист 1-й категории</w:t>
      </w:r>
    </w:p>
    <w:p>
      <w:pPr>
        <w:rPr/>
      </w:pPr>
    </w:p>
    <w:p>
      <w:pPr>
        <w:rPr/>
      </w:pPr>
      <w:r>
        <w:t xml:space="preserve">                                                                 администрации Мирненского сельского                                                             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Анатольевна    -    специалист 2-й категории                                                                                                                                                                                    администрации Мирненского</w:t>
      </w:r>
    </w:p>
    <w:p>
      <w:pPr>
        <w:rPr/>
      </w:pPr>
    </w:p>
    <w:p>
      <w:r>
        <w:t xml:space="preserve">                                                           сельского поселения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